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2"/>
        <w:gridCol w:w="6287"/>
      </w:tblGrid>
      <w:tr w:rsidR="00E8408F" w14:paraId="6F2EFFC3" w14:textId="77777777" w:rsidTr="00E8408F">
        <w:trPr>
          <w:cantSplit/>
          <w:trHeight w:val="680"/>
        </w:trPr>
        <w:tc>
          <w:tcPr>
            <w:tcW w:w="3328" w:type="dxa"/>
            <w:vMerge w:val="restart"/>
          </w:tcPr>
          <w:p w14:paraId="2B6F501C" w14:textId="77777777" w:rsidR="00E8408F" w:rsidRDefault="00E8408F" w:rsidP="00EE7D98">
            <w:pPr>
              <w:pStyle w:val="Pieddepage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0A43D9D" wp14:editId="17DCA18E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37465</wp:posOffset>
                  </wp:positionV>
                  <wp:extent cx="2061845" cy="588645"/>
                  <wp:effectExtent l="19050" t="0" r="0" b="0"/>
                  <wp:wrapNone/>
                  <wp:docPr id="128" name="Imag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845" cy="588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241" w:type="dxa"/>
            <w:tcBorders>
              <w:bottom w:val="single" w:sz="6" w:space="0" w:color="0063AC"/>
            </w:tcBorders>
            <w:tcMar>
              <w:left w:w="113" w:type="dxa"/>
              <w:right w:w="113" w:type="dxa"/>
            </w:tcMar>
            <w:vAlign w:val="bottom"/>
          </w:tcPr>
          <w:p w14:paraId="68611351" w14:textId="77777777" w:rsidR="00E8408F" w:rsidRDefault="00862103" w:rsidP="00585EAF">
            <w:pPr>
              <w:pStyle w:val="Nomduprojetoudomaine"/>
            </w:pPr>
            <w:fldSimple w:instr=" REF PROJET_SERVICE \* CHARFORMAT   \* MERGEFORMAT ">
              <w:r w:rsidR="00FC317A" w:rsidRPr="00FC317A">
                <w:t>AAC Store ENS</w:t>
              </w:r>
            </w:fldSimple>
          </w:p>
        </w:tc>
      </w:tr>
      <w:tr w:rsidR="00E8408F" w14:paraId="32E2AB4A" w14:textId="77777777" w:rsidTr="00E8408F">
        <w:trPr>
          <w:cantSplit/>
          <w:trHeight w:val="525"/>
        </w:trPr>
        <w:tc>
          <w:tcPr>
            <w:tcW w:w="3328" w:type="dxa"/>
            <w:vMerge/>
          </w:tcPr>
          <w:p w14:paraId="7916C6E9" w14:textId="77777777" w:rsidR="00E8408F" w:rsidRDefault="00E8408F" w:rsidP="00E8408F">
            <w:pPr>
              <w:rPr>
                <w:noProof/>
                <w:sz w:val="20"/>
              </w:rPr>
            </w:pPr>
          </w:p>
        </w:tc>
        <w:tc>
          <w:tcPr>
            <w:tcW w:w="6241" w:type="dxa"/>
            <w:tcBorders>
              <w:top w:val="single" w:sz="6" w:space="0" w:color="0063AC"/>
            </w:tcBorders>
            <w:tcMar>
              <w:left w:w="113" w:type="dxa"/>
              <w:right w:w="113" w:type="dxa"/>
            </w:tcMar>
          </w:tcPr>
          <w:p w14:paraId="79D9C836" w14:textId="77777777" w:rsidR="00E8408F" w:rsidRDefault="00862103" w:rsidP="00E8408F">
            <w:pPr>
              <w:pStyle w:val="Typededocument"/>
            </w:pPr>
            <w:fldSimple w:instr=" REF TYPE \* CHARFORMAT   \* MERGEFORMAT ">
              <w:r w:rsidR="005777A3" w:rsidRPr="005777A3">
                <w:t xml:space="preserve">     </w:t>
              </w:r>
            </w:fldSimple>
          </w:p>
        </w:tc>
      </w:tr>
    </w:tbl>
    <w:p w14:paraId="3CD21079" w14:textId="77777777" w:rsidR="00E8408F" w:rsidRDefault="00E8408F" w:rsidP="00E8408F">
      <w:pPr>
        <w:pStyle w:val="En-tte"/>
      </w:pPr>
    </w:p>
    <w:p w14:paraId="61CEBC95" w14:textId="77777777" w:rsidR="00E8408F" w:rsidRPr="00B55424" w:rsidRDefault="00E8408F" w:rsidP="00E8408F">
      <w:pPr>
        <w:pStyle w:val="Outil"/>
      </w:pPr>
      <w:r w:rsidRPr="00B55424">
        <w:t>Mode d’emploi </w:t>
      </w:r>
      <w:r>
        <w:t xml:space="preserve">(ce texte est masqué, il ne sera pas imprimé) </w:t>
      </w:r>
      <w:r w:rsidRPr="00B55424">
        <w:t xml:space="preserve">: </w:t>
      </w:r>
      <w:r>
        <w:br/>
      </w:r>
      <w:r w:rsidRPr="00B55424">
        <w:br/>
      </w:r>
      <w:r>
        <w:t>D</w:t>
      </w:r>
      <w:r w:rsidRPr="00B55424">
        <w:t>ans la page suivante</w:t>
      </w:r>
      <w:r>
        <w:t>,</w:t>
      </w:r>
      <w:r w:rsidRPr="00B55424">
        <w:t xml:space="preserve"> </w:t>
      </w:r>
      <w:r>
        <w:t>d</w:t>
      </w:r>
      <w:r w:rsidRPr="00B55424">
        <w:t xml:space="preserve">ouble-cliquer dans chaque zone pour modifier les valeurs. </w:t>
      </w:r>
      <w:r>
        <w:br/>
      </w:r>
      <w:r w:rsidRPr="00B55424">
        <w:br/>
        <w:t xml:space="preserve">Un aperçu avant impression permet de mettre </w:t>
      </w:r>
      <w:r>
        <w:t>à</w:t>
      </w:r>
      <w:r w:rsidRPr="00B55424">
        <w:t xml:space="preserve"> jour tout le document.</w:t>
      </w:r>
    </w:p>
    <w:p w14:paraId="53259D09" w14:textId="77777777" w:rsidR="00E8408F" w:rsidRDefault="00E8408F" w:rsidP="00E8408F">
      <w:pPr>
        <w:pStyle w:val="TitreDocument"/>
        <w:rPr>
          <w:sz w:val="44"/>
        </w:rPr>
      </w:pPr>
    </w:p>
    <w:p w14:paraId="6506343D" w14:textId="52B73BC4" w:rsidR="00E8408F" w:rsidRPr="000276D8" w:rsidRDefault="000276D8" w:rsidP="000276D8">
      <w:pPr>
        <w:pStyle w:val="TitreDocument"/>
        <w:jc w:val="center"/>
        <w:rPr>
          <w:color w:val="0070C0"/>
          <w:sz w:val="44"/>
        </w:rPr>
      </w:pPr>
      <w:r w:rsidRPr="000276D8">
        <w:rPr>
          <w:color w:val="0070C0"/>
          <w:sz w:val="44"/>
        </w:rPr>
        <w:t xml:space="preserve">&lt;Nom </w:t>
      </w:r>
      <w:r w:rsidR="007933DF" w:rsidRPr="000276D8">
        <w:rPr>
          <w:color w:val="0070C0"/>
          <w:sz w:val="44"/>
        </w:rPr>
        <w:t>d</w:t>
      </w:r>
      <w:r w:rsidR="007933DF">
        <w:rPr>
          <w:color w:val="0070C0"/>
          <w:sz w:val="44"/>
        </w:rPr>
        <w:t>u service</w:t>
      </w:r>
      <w:r w:rsidR="007933DF" w:rsidRPr="000276D8">
        <w:rPr>
          <w:color w:val="0070C0"/>
          <w:sz w:val="44"/>
        </w:rPr>
        <w:t xml:space="preserve"> proposé</w:t>
      </w:r>
      <w:r w:rsidRPr="000276D8">
        <w:rPr>
          <w:color w:val="0070C0"/>
          <w:sz w:val="44"/>
        </w:rPr>
        <w:t>&gt;</w:t>
      </w:r>
    </w:p>
    <w:p w14:paraId="3A0EFD6C" w14:textId="77777777" w:rsidR="00482482" w:rsidRDefault="00482482" w:rsidP="00E8408F">
      <w:pPr>
        <w:pStyle w:val="TitreDocument"/>
      </w:pPr>
    </w:p>
    <w:p w14:paraId="6C1CFC56" w14:textId="77777777" w:rsidR="00482482" w:rsidRDefault="00482482" w:rsidP="00E8408F">
      <w:pPr>
        <w:pStyle w:val="TitreDocument"/>
      </w:pPr>
    </w:p>
    <w:p w14:paraId="2F0962DC" w14:textId="77777777" w:rsidR="00E8408F" w:rsidRPr="003233A3" w:rsidRDefault="00E8408F" w:rsidP="00E8408F">
      <w:pPr>
        <w:pStyle w:val="TitreDocumen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62E7F2F" wp14:editId="40D1E333">
                <wp:simplePos x="0" y="0"/>
                <wp:positionH relativeFrom="margin">
                  <wp:align>center</wp:align>
                </wp:positionH>
                <wp:positionV relativeFrom="paragraph">
                  <wp:posOffset>312420</wp:posOffset>
                </wp:positionV>
                <wp:extent cx="4433570" cy="1304925"/>
                <wp:effectExtent l="0" t="0" r="24130" b="28575"/>
                <wp:wrapNone/>
                <wp:docPr id="20" name="Rectangle à coins arrondi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3570" cy="1304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0063AC">
                                <a:alpha val="70000"/>
                              </a:srgbClr>
                            </a:gs>
                            <a:gs pos="100000">
                              <a:srgbClr val="0063AC">
                                <a:gamma/>
                                <a:tint val="54902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912413" w14:textId="77777777" w:rsidR="00027BC8" w:rsidRPr="00137523" w:rsidRDefault="00027BC8" w:rsidP="00E8408F">
                            <w:pPr>
                              <w:pStyle w:val="TitreDocument"/>
                              <w:jc w:val="center"/>
                              <w:rPr>
                                <w:color w:val="FFFFFF"/>
                              </w:rPr>
                            </w:pPr>
                            <w:r w:rsidRPr="00137523">
                              <w:rPr>
                                <w:color w:val="FFFFFF"/>
                              </w:rPr>
                              <w:fldChar w:fldCharType="begin"/>
                            </w:r>
                            <w:r w:rsidRPr="00137523">
                              <w:rPr>
                                <w:color w:val="FFFFFF"/>
                              </w:rPr>
                              <w:instrText xml:space="preserve"> REF NOM_DOSSIER \* CHARFORMAT   \* MERGEFORMAT </w:instrText>
                            </w:r>
                            <w:r w:rsidRPr="00137523">
                              <w:rPr>
                                <w:color w:val="FFFFFF"/>
                              </w:rPr>
                              <w:fldChar w:fldCharType="separate"/>
                            </w:r>
                            <w:r w:rsidR="00C342B0" w:rsidRPr="00C342B0">
                              <w:rPr>
                                <w:color w:val="FFFFFF"/>
                              </w:rPr>
                              <w:t>Dossier de candidature sur le store ENS</w:t>
                            </w:r>
                            <w:r w:rsidRPr="00137523">
                              <w:rPr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2E7F2F" id="Rectangle à coins arrondis 20" o:spid="_x0000_s1026" style="position:absolute;left:0;text-align:left;margin-left:0;margin-top:24.6pt;width:349.1pt;height:102.7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" fillcolor="#0063ac" strokecolor="#0070c0">
                <v:fill opacity="45875f" color2="#73a9d1" rotate="t" focus="100%" type="gradient"/>
                <v:textbox>
                  <w:txbxContent>
                    <w:p w14:paraId="3B912413" w14:textId="77777777" w:rsidR="00027BC8" w:rsidRPr="00137523" w:rsidRDefault="00027BC8" w:rsidP="00E8408F">
                      <w:pPr>
                        <w:pStyle w:val="TitreDocument"/>
                        <w:jc w:val="center"/>
                        <w:rPr>
                          <w:color w:val="FFFFFF"/>
                        </w:rPr>
                      </w:pPr>
                      <w:r w:rsidRPr="00137523">
                        <w:rPr>
                          <w:color w:val="FFFFFF"/>
                        </w:rPr>
                        <w:fldChar w:fldCharType="begin"/>
                      </w:r>
                      <w:r w:rsidRPr="00137523">
                        <w:rPr>
                          <w:color w:val="FFFFFF"/>
                        </w:rPr>
                        <w:instrText xml:space="preserve"> REF NOM_DOSSIER \* CHARFORMAT   \* MERGEFORMAT </w:instrText>
                      </w:r>
                      <w:r w:rsidRPr="00137523">
                        <w:rPr>
                          <w:color w:val="FFFFFF"/>
                        </w:rPr>
                        <w:fldChar w:fldCharType="separate"/>
                      </w:r>
                      <w:r w:rsidR="00C342B0" w:rsidRPr="00C342B0">
                        <w:rPr>
                          <w:color w:val="FFFFFF"/>
                        </w:rPr>
                        <w:t>Dossier de candidature sur le store ENS</w:t>
                      </w:r>
                      <w:r w:rsidRPr="00137523">
                        <w:rPr>
                          <w:color w:val="FFFFFF"/>
                        </w:rPr>
                        <w:fldChar w:fldCharType="end"/>
                      </w:r>
                    </w:p>
                  </w:txbxContent>
                </v:textbox>
                <w10:wrap anchorx="margin"/>
                <w10:anchorlock/>
              </v:roundrect>
            </w:pict>
          </mc:Fallback>
        </mc:AlternateContent>
      </w:r>
    </w:p>
    <w:p w14:paraId="16224FE4" w14:textId="77777777" w:rsidR="00E8408F" w:rsidRDefault="00E8408F" w:rsidP="00E8408F">
      <w:pPr>
        <w:pStyle w:val="TitreDocument"/>
      </w:pPr>
    </w:p>
    <w:p w14:paraId="3D5F999F" w14:textId="378A15F3" w:rsidR="000276D8" w:rsidRPr="00801B40" w:rsidRDefault="000276D8" w:rsidP="00801B40">
      <w:pPr>
        <w:pStyle w:val="ReferencePDG"/>
        <w:spacing w:before="6960" w:after="0"/>
        <w:rPr>
          <w:color w:val="0070C0"/>
          <w:sz w:val="28"/>
          <w:szCs w:val="28"/>
        </w:rPr>
      </w:pPr>
      <w:r w:rsidRPr="00801B40">
        <w:rPr>
          <w:color w:val="0070C0"/>
          <w:sz w:val="28"/>
          <w:szCs w:val="28"/>
        </w:rPr>
        <w:t>&lt;Nom de la structure porteuse d</w:t>
      </w:r>
      <w:r w:rsidR="007933DF">
        <w:rPr>
          <w:color w:val="0070C0"/>
          <w:sz w:val="28"/>
          <w:szCs w:val="28"/>
        </w:rPr>
        <w:t>u</w:t>
      </w:r>
      <w:r w:rsidRPr="00801B40">
        <w:rPr>
          <w:color w:val="0070C0"/>
          <w:sz w:val="28"/>
          <w:szCs w:val="28"/>
        </w:rPr>
        <w:t xml:space="preserve"> </w:t>
      </w:r>
      <w:r w:rsidR="00D32A51">
        <w:rPr>
          <w:color w:val="0070C0"/>
          <w:sz w:val="28"/>
          <w:szCs w:val="28"/>
        </w:rPr>
        <w:t>service</w:t>
      </w:r>
      <w:r w:rsidRPr="00801B40">
        <w:rPr>
          <w:color w:val="0070C0"/>
          <w:sz w:val="28"/>
          <w:szCs w:val="28"/>
        </w:rPr>
        <w:t>&gt;</w:t>
      </w:r>
    </w:p>
    <w:p w14:paraId="179540A8" w14:textId="77777777" w:rsidR="000276D8" w:rsidRDefault="000276D8" w:rsidP="00E8408F">
      <w:pPr>
        <w:pStyle w:val="ReferencePDG"/>
        <w:spacing w:before="6960" w:after="0"/>
        <w:rPr>
          <w:color w:val="0070C0"/>
          <w:sz w:val="28"/>
          <w:szCs w:val="28"/>
        </w:rPr>
      </w:pPr>
    </w:p>
    <w:p w14:paraId="53DE22FB" w14:textId="77777777" w:rsidR="00D80399" w:rsidRDefault="00D80399" w:rsidP="00E8408F">
      <w:pPr>
        <w:pStyle w:val="ReferencePDG"/>
        <w:spacing w:before="6960" w:after="0"/>
        <w:rPr>
          <w:color w:val="0070C0"/>
          <w:sz w:val="28"/>
          <w:szCs w:val="28"/>
        </w:rPr>
      </w:pPr>
    </w:p>
    <w:p w14:paraId="0BF0C8A2" w14:textId="77777777" w:rsidR="00D80399" w:rsidRDefault="00D80399" w:rsidP="00E8408F">
      <w:pPr>
        <w:pStyle w:val="ReferencePDG"/>
        <w:spacing w:before="6960" w:after="0"/>
        <w:rPr>
          <w:color w:val="0070C0"/>
          <w:sz w:val="28"/>
          <w:szCs w:val="28"/>
        </w:rPr>
      </w:pPr>
    </w:p>
    <w:p w14:paraId="2F4DB356" w14:textId="77777777" w:rsidR="00D80399" w:rsidRDefault="00D80399" w:rsidP="00E8408F">
      <w:pPr>
        <w:pStyle w:val="ReferencePDG"/>
        <w:spacing w:before="6960" w:after="0"/>
        <w:rPr>
          <w:b w:val="0"/>
          <w:szCs w:val="16"/>
        </w:rPr>
      </w:pPr>
    </w:p>
    <w:p w14:paraId="52E5C4D4" w14:textId="77777777" w:rsidR="000276D8" w:rsidRDefault="000276D8" w:rsidP="00E8408F">
      <w:pPr>
        <w:pStyle w:val="ReferencePDG"/>
        <w:spacing w:before="6960" w:after="0"/>
        <w:rPr>
          <w:b w:val="0"/>
          <w:szCs w:val="16"/>
        </w:rPr>
      </w:pPr>
    </w:p>
    <w:p w14:paraId="53BCEA02" w14:textId="77777777" w:rsidR="000276D8" w:rsidRDefault="000276D8" w:rsidP="00E8408F">
      <w:pPr>
        <w:pStyle w:val="ReferencePDG"/>
        <w:spacing w:before="6960" w:after="0"/>
        <w:rPr>
          <w:b w:val="0"/>
          <w:szCs w:val="16"/>
        </w:rPr>
      </w:pPr>
    </w:p>
    <w:p w14:paraId="116A2546" w14:textId="298CEC29" w:rsidR="00E8408F" w:rsidRPr="00E8408F" w:rsidRDefault="00E8408F" w:rsidP="00E8408F">
      <w:pPr>
        <w:pStyle w:val="ReferencePDG"/>
        <w:spacing w:before="6960" w:after="0"/>
        <w:rPr>
          <w:b w:val="0"/>
          <w:szCs w:val="16"/>
        </w:rPr>
        <w:sectPr w:rsidR="00E8408F" w:rsidRPr="00E8408F" w:rsidSect="00E8408F">
          <w:headerReference w:type="default" r:id="rId9"/>
          <w:footerReference w:type="default" r:id="rId10"/>
          <w:footerReference w:type="first" r:id="rId11"/>
          <w:pgSz w:w="11907" w:h="16840" w:code="9"/>
          <w:pgMar w:top="567" w:right="1134" w:bottom="567" w:left="1134" w:header="567" w:footer="227" w:gutter="0"/>
          <w:pgNumType w:fmt="upperRoman" w:start="1"/>
          <w:cols w:space="720"/>
          <w:titlePg/>
        </w:sectPr>
      </w:pPr>
      <w:r w:rsidRPr="00482B39">
        <w:rPr>
          <w:b w:val="0"/>
          <w:szCs w:val="16"/>
        </w:rPr>
        <w:t xml:space="preserve">Référence : </w:t>
      </w:r>
      <w:r w:rsidRPr="00482B39">
        <w:rPr>
          <w:szCs w:val="16"/>
        </w:rPr>
        <w:fldChar w:fldCharType="begin"/>
      </w:r>
      <w:r w:rsidRPr="00482B39">
        <w:rPr>
          <w:szCs w:val="16"/>
        </w:rPr>
        <w:instrText xml:space="preserve"> REF REFERENCE \* CHARFORMAT   \* MERGEFORMAT </w:instrText>
      </w:r>
      <w:r w:rsidRPr="00482B39">
        <w:rPr>
          <w:szCs w:val="16"/>
        </w:rPr>
        <w:fldChar w:fldCharType="separate"/>
      </w:r>
      <w:r w:rsidR="00EC5553" w:rsidRPr="00EC5553">
        <w:rPr>
          <w:szCs w:val="16"/>
        </w:rPr>
        <w:t>ENS-PRE-001</w:t>
      </w:r>
      <w:r w:rsidRPr="00482B39">
        <w:rPr>
          <w:szCs w:val="16"/>
        </w:rPr>
        <w:fldChar w:fldCharType="end"/>
      </w:r>
      <w:r w:rsidRPr="00482B39">
        <w:rPr>
          <w:b w:val="0"/>
          <w:szCs w:val="16"/>
        </w:rPr>
        <w:t xml:space="preserve"> / Version : </w:t>
      </w:r>
      <w:r w:rsidR="00345A43">
        <w:rPr>
          <w:szCs w:val="16"/>
        </w:rPr>
        <w:t>01</w:t>
      </w:r>
      <w:r w:rsidRPr="00482B39">
        <w:rPr>
          <w:b w:val="0"/>
          <w:szCs w:val="16"/>
        </w:rPr>
        <w:t xml:space="preserve">/ Date : </w:t>
      </w:r>
      <w:r w:rsidRPr="00482B39">
        <w:rPr>
          <w:szCs w:val="16"/>
        </w:rPr>
        <w:fldChar w:fldCharType="begin"/>
      </w:r>
      <w:r w:rsidRPr="00482B39">
        <w:rPr>
          <w:szCs w:val="16"/>
        </w:rPr>
        <w:instrText xml:space="preserve"> REF DATE_COURANTE \* CHARFORMAT   \* MERGEFORMAT </w:instrText>
      </w:r>
      <w:r w:rsidRPr="00482B39">
        <w:rPr>
          <w:szCs w:val="16"/>
        </w:rPr>
        <w:fldChar w:fldCharType="separate"/>
      </w:r>
      <w:r w:rsidR="004730E8" w:rsidRPr="004730E8">
        <w:rPr>
          <w:szCs w:val="16"/>
        </w:rPr>
        <w:t>30/11/2020</w:t>
      </w:r>
      <w:r w:rsidRPr="00482B39">
        <w:rPr>
          <w:szCs w:val="16"/>
        </w:rPr>
        <w:fldChar w:fldCharType="end"/>
      </w:r>
      <w:r w:rsidRPr="00482B39">
        <w:rPr>
          <w:b w:val="0"/>
          <w:szCs w:val="16"/>
        </w:rPr>
        <w:br/>
        <w:t xml:space="preserve">Sécurité : </w:t>
      </w:r>
      <w:r w:rsidRPr="00482B39">
        <w:rPr>
          <w:szCs w:val="16"/>
        </w:rPr>
        <w:fldChar w:fldCharType="begin"/>
      </w:r>
      <w:r w:rsidRPr="00482B39">
        <w:rPr>
          <w:szCs w:val="16"/>
        </w:rPr>
        <w:instrText xml:space="preserve"> REF \* CHARFORMAT SECURITE_NIVEAU  \* MERGEFORMAT </w:instrText>
      </w:r>
      <w:r w:rsidRPr="00482B39">
        <w:rPr>
          <w:szCs w:val="16"/>
        </w:rPr>
        <w:fldChar w:fldCharType="separate"/>
      </w:r>
      <w:r w:rsidR="005777A3" w:rsidRPr="005777A3">
        <w:rPr>
          <w:szCs w:val="16"/>
        </w:rPr>
        <w:t>LIBRE</w:t>
      </w:r>
      <w:r w:rsidRPr="00482B39">
        <w:rPr>
          <w:szCs w:val="16"/>
        </w:rPr>
        <w:fldChar w:fldCharType="end"/>
      </w:r>
      <w:r w:rsidRPr="00482B39">
        <w:rPr>
          <w:b w:val="0"/>
          <w:szCs w:val="16"/>
        </w:rPr>
        <w:br/>
      </w:r>
    </w:p>
    <w:p w14:paraId="30249A0A" w14:textId="77777777" w:rsidR="00E8408F" w:rsidRDefault="00E8408F" w:rsidP="00E8408F">
      <w:pPr>
        <w:pStyle w:val="Outil"/>
      </w:pPr>
      <w:r w:rsidRPr="00301D90">
        <w:lastRenderedPageBreak/>
        <w:t>NB</w:t>
      </w:r>
      <w:r>
        <w:t> </w:t>
      </w:r>
      <w:r w:rsidRPr="00301D90">
        <w:t>: ne pas effacer cette page. Cette page est masquée, elle ne sera pas imprimée.</w:t>
      </w:r>
    </w:p>
    <w:p w14:paraId="07364089" w14:textId="77777777" w:rsidR="00E8408F" w:rsidRPr="002F71E3" w:rsidRDefault="00E8408F" w:rsidP="00E8408F">
      <w:pPr>
        <w:rPr>
          <w:vanish/>
        </w:rPr>
      </w:pP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E8408F" w:rsidRPr="00EA19D3" w14:paraId="64687F5C" w14:textId="77777777" w:rsidTr="00E8408F">
        <w:trPr>
          <w:hidden/>
        </w:trPr>
        <w:tc>
          <w:tcPr>
            <w:tcW w:w="2268" w:type="dxa"/>
          </w:tcPr>
          <w:p w14:paraId="47568583" w14:textId="77777777" w:rsidR="00E8408F" w:rsidRPr="00EA19D3" w:rsidRDefault="00E8408F" w:rsidP="00E8408F">
            <w:pPr>
              <w:rPr>
                <w:rFonts w:cs="Arial"/>
                <w:vanish/>
                <w:sz w:val="20"/>
              </w:rPr>
            </w:pPr>
            <w:r w:rsidRPr="00EA19D3">
              <w:rPr>
                <w:rFonts w:cs="Arial"/>
                <w:vanish/>
                <w:sz w:val="20"/>
              </w:rPr>
              <w:t>NOM_ORGANISME</w:t>
            </w:r>
          </w:p>
        </w:tc>
        <w:bookmarkStart w:id="0" w:name="NOM_ORGANISME"/>
        <w:tc>
          <w:tcPr>
            <w:tcW w:w="7371" w:type="dxa"/>
          </w:tcPr>
          <w:p w14:paraId="5D4CBFD7" w14:textId="77777777" w:rsidR="00E8408F" w:rsidRPr="00EA19D3" w:rsidRDefault="00E8408F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smallCaps/>
                <w:vanish/>
                <w:sz w:val="20"/>
              </w:rPr>
            </w:pPr>
            <w:r w:rsidRPr="00B3003F">
              <w:rPr>
                <w:rFonts w:cs="Arial"/>
                <w:vanish/>
                <w:spacing w:val="30"/>
                <w:sz w:val="20"/>
              </w:rPr>
              <w:fldChar w:fldCharType="begin">
                <w:ffData>
                  <w:name w:val="NOM_ORGANISME"/>
                  <w:enabled/>
                  <w:calcOnExit w:val="0"/>
                  <w:textInput>
                    <w:default w:val="GIE SESAM-Vitale"/>
                  </w:textInput>
                </w:ffData>
              </w:fldChar>
            </w:r>
            <w:r w:rsidRPr="00B3003F">
              <w:rPr>
                <w:rFonts w:cs="Arial"/>
                <w:vanish/>
                <w:spacing w:val="30"/>
                <w:sz w:val="20"/>
              </w:rPr>
              <w:instrText xml:space="preserve"> FORMTEXT </w:instrText>
            </w:r>
            <w:r w:rsidRPr="00B3003F">
              <w:rPr>
                <w:rFonts w:cs="Arial"/>
                <w:vanish/>
                <w:spacing w:val="30"/>
                <w:sz w:val="20"/>
              </w:rPr>
            </w:r>
            <w:r w:rsidRPr="00B3003F">
              <w:rPr>
                <w:rFonts w:cs="Arial"/>
                <w:vanish/>
                <w:spacing w:val="30"/>
                <w:sz w:val="20"/>
              </w:rPr>
              <w:fldChar w:fldCharType="separate"/>
            </w:r>
            <w:r>
              <w:rPr>
                <w:rFonts w:cs="Arial"/>
                <w:noProof/>
                <w:vanish/>
                <w:spacing w:val="30"/>
                <w:sz w:val="20"/>
              </w:rPr>
              <w:t>GIE SESAM-Vitale</w:t>
            </w:r>
            <w:r w:rsidRPr="00B3003F">
              <w:rPr>
                <w:rFonts w:cs="Arial"/>
                <w:vanish/>
                <w:spacing w:val="30"/>
                <w:sz w:val="20"/>
              </w:rPr>
              <w:fldChar w:fldCharType="end"/>
            </w:r>
            <w:bookmarkEnd w:id="0"/>
            <w:r w:rsidRPr="00EA19D3">
              <w:rPr>
                <w:rFonts w:cs="Arial"/>
                <w:b/>
                <w:vanish/>
                <w:spacing w:val="30"/>
                <w:sz w:val="20"/>
              </w:rPr>
              <w:t xml:space="preserve"> </w:t>
            </w:r>
            <w:r w:rsidRPr="00EA19D3">
              <w:rPr>
                <w:rFonts w:cs="Arial"/>
                <w:b/>
                <w:vanish/>
                <w:sz w:val="20"/>
              </w:rPr>
              <w:t>(obligatoire)</w:t>
            </w:r>
          </w:p>
        </w:tc>
      </w:tr>
      <w:tr w:rsidR="00E8408F" w:rsidRPr="00EA19D3" w14:paraId="6D7A2082" w14:textId="77777777" w:rsidTr="00E8408F">
        <w:trPr>
          <w:hidden/>
        </w:trPr>
        <w:tc>
          <w:tcPr>
            <w:tcW w:w="2268" w:type="dxa"/>
          </w:tcPr>
          <w:p w14:paraId="17EAC79D" w14:textId="77777777" w:rsidR="00E8408F" w:rsidRPr="00EA19D3" w:rsidRDefault="00E8408F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smallCaps/>
                <w:vanish/>
                <w:sz w:val="20"/>
              </w:rPr>
            </w:pPr>
            <w:r w:rsidRPr="00EA19D3">
              <w:rPr>
                <w:rFonts w:cs="Arial"/>
                <w:smallCaps/>
                <w:vanish/>
                <w:sz w:val="20"/>
              </w:rPr>
              <w:t>PROJET_SERVICE</w:t>
            </w:r>
          </w:p>
        </w:tc>
        <w:tc>
          <w:tcPr>
            <w:tcW w:w="7371" w:type="dxa"/>
          </w:tcPr>
          <w:p w14:paraId="24F887B0" w14:textId="77777777" w:rsidR="00E8408F" w:rsidRDefault="00A50A83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smallCaps/>
                <w:vanish/>
                <w:sz w:val="20"/>
              </w:rPr>
            </w:pPr>
            <w:r>
              <w:rPr>
                <w:rFonts w:cs="Arial"/>
                <w:vanish/>
                <w:sz w:val="20"/>
              </w:rPr>
              <w:fldChar w:fldCharType="begin">
                <w:ffData>
                  <w:name w:val="PROJET_SERVICE"/>
                  <w:enabled/>
                  <w:calcOnExit w:val="0"/>
                  <w:textInput>
                    <w:default w:val="AAC Store ENS"/>
                  </w:textInput>
                </w:ffData>
              </w:fldChar>
            </w:r>
            <w:bookmarkStart w:id="1" w:name="PROJET_SERVICE"/>
            <w:r>
              <w:rPr>
                <w:rFonts w:cs="Arial"/>
                <w:vanish/>
                <w:sz w:val="20"/>
              </w:rPr>
              <w:instrText xml:space="preserve"> FORMTEXT </w:instrText>
            </w:r>
            <w:r>
              <w:rPr>
                <w:rFonts w:cs="Arial"/>
                <w:vanish/>
                <w:sz w:val="20"/>
              </w:rPr>
            </w:r>
            <w:r>
              <w:rPr>
                <w:rFonts w:cs="Arial"/>
                <w:vanish/>
                <w:sz w:val="20"/>
              </w:rPr>
              <w:fldChar w:fldCharType="separate"/>
            </w:r>
            <w:r>
              <w:rPr>
                <w:rFonts w:cs="Arial"/>
                <w:noProof/>
                <w:vanish/>
                <w:sz w:val="20"/>
              </w:rPr>
              <w:t>AAC Store ENS</w:t>
            </w:r>
            <w:r>
              <w:rPr>
                <w:rFonts w:cs="Arial"/>
                <w:vanish/>
                <w:sz w:val="20"/>
              </w:rPr>
              <w:fldChar w:fldCharType="end"/>
            </w:r>
            <w:bookmarkEnd w:id="1"/>
            <w:r w:rsidR="00E8408F" w:rsidRPr="00EA19D3">
              <w:rPr>
                <w:rFonts w:cs="Arial"/>
                <w:b/>
                <w:vanish/>
                <w:sz w:val="20"/>
              </w:rPr>
              <w:t xml:space="preserve"> (obligatoire)</w:t>
            </w:r>
          </w:p>
        </w:tc>
      </w:tr>
      <w:tr w:rsidR="00E8408F" w:rsidRPr="00EA19D3" w14:paraId="470F2917" w14:textId="77777777" w:rsidTr="00E8408F">
        <w:trPr>
          <w:hidden/>
        </w:trPr>
        <w:tc>
          <w:tcPr>
            <w:tcW w:w="2268" w:type="dxa"/>
          </w:tcPr>
          <w:p w14:paraId="013E1690" w14:textId="77777777" w:rsidR="00E8408F" w:rsidRPr="00EA19D3" w:rsidRDefault="00E8408F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smallCaps/>
                <w:vanish/>
                <w:sz w:val="20"/>
              </w:rPr>
            </w:pPr>
            <w:r w:rsidRPr="00EA19D3">
              <w:rPr>
                <w:rFonts w:cs="Arial"/>
                <w:smallCaps/>
                <w:vanish/>
                <w:sz w:val="20"/>
              </w:rPr>
              <w:t>NOM_DOSSIER</w:t>
            </w:r>
          </w:p>
        </w:tc>
        <w:tc>
          <w:tcPr>
            <w:tcW w:w="7371" w:type="dxa"/>
          </w:tcPr>
          <w:p w14:paraId="45F44530" w14:textId="77777777" w:rsidR="00E8408F" w:rsidRDefault="00C342B0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smallCaps/>
                <w:vanish/>
                <w:sz w:val="20"/>
              </w:rPr>
            </w:pPr>
            <w:r>
              <w:rPr>
                <w:rFonts w:cs="Arial"/>
                <w:vanish/>
                <w:sz w:val="20"/>
              </w:rPr>
              <w:fldChar w:fldCharType="begin">
                <w:ffData>
                  <w:name w:val="NOM_DOSSIER"/>
                  <w:enabled/>
                  <w:calcOnExit w:val="0"/>
                  <w:textInput>
                    <w:default w:val="Dossier de candidature sur le store ENS"/>
                  </w:textInput>
                </w:ffData>
              </w:fldChar>
            </w:r>
            <w:bookmarkStart w:id="2" w:name="NOM_DOSSIER"/>
            <w:r>
              <w:rPr>
                <w:rFonts w:cs="Arial"/>
                <w:vanish/>
                <w:sz w:val="20"/>
              </w:rPr>
              <w:instrText xml:space="preserve"> FORMTEXT </w:instrText>
            </w:r>
            <w:r>
              <w:rPr>
                <w:rFonts w:cs="Arial"/>
                <w:vanish/>
                <w:sz w:val="20"/>
              </w:rPr>
            </w:r>
            <w:r>
              <w:rPr>
                <w:rFonts w:cs="Arial"/>
                <w:vanish/>
                <w:sz w:val="20"/>
              </w:rPr>
              <w:fldChar w:fldCharType="separate"/>
            </w:r>
            <w:r>
              <w:rPr>
                <w:rFonts w:cs="Arial"/>
                <w:noProof/>
                <w:vanish/>
                <w:sz w:val="20"/>
              </w:rPr>
              <w:t>Dossier de candidature sur le store ENS</w:t>
            </w:r>
            <w:r>
              <w:rPr>
                <w:rFonts w:cs="Arial"/>
                <w:vanish/>
                <w:sz w:val="20"/>
              </w:rPr>
              <w:fldChar w:fldCharType="end"/>
            </w:r>
            <w:bookmarkEnd w:id="2"/>
            <w:r w:rsidR="00E8408F" w:rsidRPr="00EA19D3">
              <w:rPr>
                <w:rFonts w:cs="Arial"/>
                <w:b/>
                <w:vanish/>
                <w:sz w:val="20"/>
              </w:rPr>
              <w:t xml:space="preserve"> (</w:t>
            </w:r>
            <w:r w:rsidR="00E8408F">
              <w:rPr>
                <w:rFonts w:cs="Arial"/>
                <w:b/>
                <w:vanish/>
                <w:sz w:val="20"/>
              </w:rPr>
              <w:t>obligatoire</w:t>
            </w:r>
            <w:r w:rsidR="00E8408F" w:rsidRPr="00EA19D3">
              <w:rPr>
                <w:rFonts w:cs="Arial"/>
                <w:b/>
                <w:vanish/>
                <w:sz w:val="20"/>
              </w:rPr>
              <w:t>)</w:t>
            </w:r>
          </w:p>
        </w:tc>
      </w:tr>
      <w:tr w:rsidR="00E8408F" w:rsidRPr="00EA19D3" w14:paraId="46241CEE" w14:textId="77777777" w:rsidTr="00E8408F">
        <w:trPr>
          <w:hidden/>
        </w:trPr>
        <w:tc>
          <w:tcPr>
            <w:tcW w:w="2268" w:type="dxa"/>
          </w:tcPr>
          <w:p w14:paraId="2BA836D1" w14:textId="77777777" w:rsidR="00E8408F" w:rsidRPr="00EA19D3" w:rsidRDefault="00E8408F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smallCaps/>
                <w:vanish/>
                <w:sz w:val="20"/>
              </w:rPr>
            </w:pPr>
            <w:r w:rsidRPr="00EA19D3">
              <w:rPr>
                <w:rFonts w:cs="Arial"/>
                <w:smallCaps/>
                <w:vanish/>
                <w:sz w:val="20"/>
              </w:rPr>
              <w:t>TYPE</w:t>
            </w:r>
          </w:p>
        </w:tc>
        <w:tc>
          <w:tcPr>
            <w:tcW w:w="7371" w:type="dxa"/>
          </w:tcPr>
          <w:p w14:paraId="6F4BB322" w14:textId="77777777" w:rsidR="00E8408F" w:rsidRDefault="00E25C4B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smallCaps/>
                <w:vanish/>
                <w:sz w:val="20"/>
              </w:rPr>
            </w:pPr>
            <w:r>
              <w:rPr>
                <w:rFonts w:cs="Arial"/>
                <w:vanish/>
                <w:sz w:val="20"/>
              </w:rPr>
              <w:fldChar w:fldCharType="begin">
                <w:ffData>
                  <w:name w:val="TYPE"/>
                  <w:enabled/>
                  <w:calcOnExit w:val="0"/>
                  <w:textInput/>
                </w:ffData>
              </w:fldChar>
            </w:r>
            <w:bookmarkStart w:id="3" w:name="TYPE"/>
            <w:r>
              <w:rPr>
                <w:rFonts w:cs="Arial"/>
                <w:vanish/>
                <w:sz w:val="20"/>
              </w:rPr>
              <w:instrText xml:space="preserve"> FORMTEXT </w:instrText>
            </w:r>
            <w:r>
              <w:rPr>
                <w:rFonts w:cs="Arial"/>
                <w:vanish/>
                <w:sz w:val="20"/>
              </w:rPr>
            </w:r>
            <w:r>
              <w:rPr>
                <w:rFonts w:cs="Arial"/>
                <w:vanish/>
                <w:sz w:val="20"/>
              </w:rPr>
              <w:fldChar w:fldCharType="separate"/>
            </w:r>
            <w:r>
              <w:rPr>
                <w:rFonts w:cs="Arial"/>
                <w:noProof/>
                <w:vanish/>
                <w:sz w:val="20"/>
              </w:rPr>
              <w:t> </w:t>
            </w:r>
            <w:r>
              <w:rPr>
                <w:rFonts w:cs="Arial"/>
                <w:noProof/>
                <w:vanish/>
                <w:sz w:val="20"/>
              </w:rPr>
              <w:t> </w:t>
            </w:r>
            <w:r>
              <w:rPr>
                <w:rFonts w:cs="Arial"/>
                <w:noProof/>
                <w:vanish/>
                <w:sz w:val="20"/>
              </w:rPr>
              <w:t> </w:t>
            </w:r>
            <w:r>
              <w:rPr>
                <w:rFonts w:cs="Arial"/>
                <w:noProof/>
                <w:vanish/>
                <w:sz w:val="20"/>
              </w:rPr>
              <w:t> </w:t>
            </w:r>
            <w:r>
              <w:rPr>
                <w:rFonts w:cs="Arial"/>
                <w:noProof/>
                <w:vanish/>
                <w:sz w:val="20"/>
              </w:rPr>
              <w:t> </w:t>
            </w:r>
            <w:r>
              <w:rPr>
                <w:rFonts w:cs="Arial"/>
                <w:vanish/>
                <w:sz w:val="20"/>
              </w:rPr>
              <w:fldChar w:fldCharType="end"/>
            </w:r>
            <w:bookmarkEnd w:id="3"/>
            <w:r w:rsidR="00E8408F" w:rsidRPr="00EA19D3">
              <w:rPr>
                <w:rFonts w:cs="Arial"/>
                <w:b/>
                <w:vanish/>
                <w:sz w:val="20"/>
              </w:rPr>
              <w:t xml:space="preserve"> (obligatoire)</w:t>
            </w:r>
          </w:p>
        </w:tc>
      </w:tr>
      <w:tr w:rsidR="00E8408F" w:rsidRPr="00EA19D3" w14:paraId="2423D26E" w14:textId="77777777" w:rsidTr="00E8408F">
        <w:trPr>
          <w:hidden/>
        </w:trPr>
        <w:tc>
          <w:tcPr>
            <w:tcW w:w="2268" w:type="dxa"/>
          </w:tcPr>
          <w:p w14:paraId="7276C0C8" w14:textId="77777777" w:rsidR="00E8408F" w:rsidRPr="00EA19D3" w:rsidRDefault="00E8408F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smallCaps/>
                <w:vanish/>
                <w:sz w:val="20"/>
              </w:rPr>
            </w:pPr>
            <w:r w:rsidRPr="00EA19D3">
              <w:rPr>
                <w:rFonts w:cs="Arial"/>
                <w:smallCaps/>
                <w:vanish/>
                <w:sz w:val="20"/>
              </w:rPr>
              <w:t>REFERENCE</w:t>
            </w:r>
          </w:p>
        </w:tc>
        <w:tc>
          <w:tcPr>
            <w:tcW w:w="7371" w:type="dxa"/>
          </w:tcPr>
          <w:p w14:paraId="50CEAF31" w14:textId="77777777" w:rsidR="00E8408F" w:rsidRDefault="00EC5553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smallCaps/>
                <w:vanish/>
                <w:sz w:val="20"/>
              </w:rPr>
            </w:pPr>
            <w:r>
              <w:rPr>
                <w:rFonts w:cs="Arial"/>
                <w:vanish/>
                <w:sz w:val="20"/>
              </w:rPr>
              <w:fldChar w:fldCharType="begin">
                <w:ffData>
                  <w:name w:val="REFERENCE"/>
                  <w:enabled/>
                  <w:calcOnExit w:val="0"/>
                  <w:textInput>
                    <w:default w:val="ENS-PRE-001"/>
                  </w:textInput>
                </w:ffData>
              </w:fldChar>
            </w:r>
            <w:bookmarkStart w:id="4" w:name="REFERENCE"/>
            <w:r>
              <w:rPr>
                <w:rFonts w:cs="Arial"/>
                <w:vanish/>
                <w:sz w:val="20"/>
              </w:rPr>
              <w:instrText xml:space="preserve"> FORMTEXT </w:instrText>
            </w:r>
            <w:r>
              <w:rPr>
                <w:rFonts w:cs="Arial"/>
                <w:vanish/>
                <w:sz w:val="20"/>
              </w:rPr>
            </w:r>
            <w:r>
              <w:rPr>
                <w:rFonts w:cs="Arial"/>
                <w:vanish/>
                <w:sz w:val="20"/>
              </w:rPr>
              <w:fldChar w:fldCharType="separate"/>
            </w:r>
            <w:r>
              <w:rPr>
                <w:rFonts w:cs="Arial"/>
                <w:noProof/>
                <w:vanish/>
                <w:sz w:val="20"/>
              </w:rPr>
              <w:t>ENS-PRE-001</w:t>
            </w:r>
            <w:r>
              <w:rPr>
                <w:rFonts w:cs="Arial"/>
                <w:vanish/>
                <w:sz w:val="20"/>
              </w:rPr>
              <w:fldChar w:fldCharType="end"/>
            </w:r>
            <w:bookmarkEnd w:id="4"/>
            <w:r w:rsidR="00E8408F" w:rsidRPr="00EA19D3">
              <w:rPr>
                <w:rFonts w:cs="Arial"/>
                <w:vanish/>
                <w:sz w:val="20"/>
              </w:rPr>
              <w:t xml:space="preserve"> </w:t>
            </w:r>
            <w:r w:rsidR="00E8408F" w:rsidRPr="00EA19D3">
              <w:rPr>
                <w:rFonts w:cs="Arial"/>
                <w:b/>
                <w:vanish/>
                <w:sz w:val="20"/>
              </w:rPr>
              <w:t>(obligatoire)</w:t>
            </w:r>
          </w:p>
        </w:tc>
      </w:tr>
      <w:tr w:rsidR="00E8408F" w:rsidRPr="00EA19D3" w14:paraId="1E85D81D" w14:textId="77777777" w:rsidTr="00E8408F">
        <w:trPr>
          <w:hidden/>
        </w:trPr>
        <w:tc>
          <w:tcPr>
            <w:tcW w:w="2268" w:type="dxa"/>
          </w:tcPr>
          <w:p w14:paraId="0D4C8175" w14:textId="77777777" w:rsidR="00E8408F" w:rsidRPr="00EA19D3" w:rsidRDefault="00E8408F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smallCaps/>
                <w:vanish/>
                <w:sz w:val="20"/>
              </w:rPr>
            </w:pPr>
            <w:r w:rsidRPr="00EA19D3">
              <w:rPr>
                <w:rFonts w:cs="Arial"/>
                <w:vanish/>
                <w:sz w:val="20"/>
              </w:rPr>
              <w:t>Version Courante</w:t>
            </w:r>
          </w:p>
        </w:tc>
        <w:tc>
          <w:tcPr>
            <w:tcW w:w="7371" w:type="dxa"/>
          </w:tcPr>
          <w:p w14:paraId="4B0F2185" w14:textId="77777777" w:rsidR="00E8408F" w:rsidRDefault="00C342B0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smallCaps/>
                <w:vanish/>
                <w:sz w:val="20"/>
              </w:rPr>
            </w:pPr>
            <w:r>
              <w:rPr>
                <w:rFonts w:cs="Arial"/>
                <w:vanish/>
                <w:sz w:val="20"/>
              </w:rPr>
              <w:fldChar w:fldCharType="begin">
                <w:ffData>
                  <w:name w:val="VERSION_COURANTE"/>
                  <w:enabled/>
                  <w:calcOnExit w:val="0"/>
                  <w:textInput>
                    <w:default w:val="01"/>
                  </w:textInput>
                </w:ffData>
              </w:fldChar>
            </w:r>
            <w:bookmarkStart w:id="5" w:name="VERSION_COURANTE"/>
            <w:r>
              <w:rPr>
                <w:rFonts w:cs="Arial"/>
                <w:vanish/>
                <w:sz w:val="20"/>
              </w:rPr>
              <w:instrText xml:space="preserve"> FORMTEXT </w:instrText>
            </w:r>
            <w:r>
              <w:rPr>
                <w:rFonts w:cs="Arial"/>
                <w:vanish/>
                <w:sz w:val="20"/>
              </w:rPr>
            </w:r>
            <w:r>
              <w:rPr>
                <w:rFonts w:cs="Arial"/>
                <w:vanish/>
                <w:sz w:val="20"/>
              </w:rPr>
              <w:fldChar w:fldCharType="separate"/>
            </w:r>
            <w:r>
              <w:rPr>
                <w:rFonts w:cs="Arial"/>
                <w:noProof/>
                <w:vanish/>
                <w:sz w:val="20"/>
              </w:rPr>
              <w:t>01</w:t>
            </w:r>
            <w:r>
              <w:rPr>
                <w:rFonts w:cs="Arial"/>
                <w:vanish/>
                <w:sz w:val="20"/>
              </w:rPr>
              <w:fldChar w:fldCharType="end"/>
            </w:r>
            <w:bookmarkEnd w:id="5"/>
            <w:r w:rsidR="00E8408F" w:rsidRPr="00EA19D3">
              <w:rPr>
                <w:rFonts w:cs="Arial"/>
                <w:vanish/>
                <w:sz w:val="20"/>
              </w:rPr>
              <w:t xml:space="preserve"> </w:t>
            </w:r>
            <w:r w:rsidR="00E8408F" w:rsidRPr="00EA19D3">
              <w:rPr>
                <w:rFonts w:cs="Arial"/>
                <w:b/>
                <w:vanish/>
                <w:sz w:val="20"/>
              </w:rPr>
              <w:t>(obligatoire)</w:t>
            </w:r>
          </w:p>
        </w:tc>
      </w:tr>
      <w:tr w:rsidR="00E8408F" w:rsidRPr="00EA19D3" w14:paraId="133498AF" w14:textId="77777777" w:rsidTr="00E8408F">
        <w:trPr>
          <w:hidden/>
        </w:trPr>
        <w:tc>
          <w:tcPr>
            <w:tcW w:w="2268" w:type="dxa"/>
          </w:tcPr>
          <w:p w14:paraId="0FC0A07D" w14:textId="77777777" w:rsidR="00E8408F" w:rsidRPr="00EA19D3" w:rsidRDefault="00E8408F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smallCaps/>
                <w:vanish/>
                <w:sz w:val="20"/>
              </w:rPr>
            </w:pPr>
            <w:r w:rsidRPr="00EA19D3">
              <w:rPr>
                <w:rFonts w:cs="Arial"/>
                <w:smallCaps/>
                <w:vanish/>
                <w:sz w:val="20"/>
              </w:rPr>
              <w:t>Date</w:t>
            </w:r>
            <w:r w:rsidRPr="00EA19D3">
              <w:rPr>
                <w:rFonts w:cs="Arial"/>
                <w:vanish/>
                <w:sz w:val="20"/>
              </w:rPr>
              <w:t> Courante</w:t>
            </w:r>
          </w:p>
        </w:tc>
        <w:tc>
          <w:tcPr>
            <w:tcW w:w="7371" w:type="dxa"/>
          </w:tcPr>
          <w:p w14:paraId="6BD9879E" w14:textId="22623F6D" w:rsidR="00E8408F" w:rsidRDefault="004730E8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smallCaps/>
                <w:vanish/>
                <w:sz w:val="20"/>
              </w:rPr>
            </w:pPr>
            <w:r>
              <w:rPr>
                <w:rFonts w:cs="Arial"/>
                <w:vanish/>
                <w:sz w:val="20"/>
              </w:rPr>
              <w:fldChar w:fldCharType="begin">
                <w:ffData>
                  <w:name w:val="DATE_COURANTE"/>
                  <w:enabled/>
                  <w:calcOnExit w:val="0"/>
                  <w:textInput>
                    <w:default w:val="30/11/2020"/>
                  </w:textInput>
                </w:ffData>
              </w:fldChar>
            </w:r>
            <w:bookmarkStart w:id="6" w:name="DATE_COURANTE"/>
            <w:r>
              <w:rPr>
                <w:rFonts w:cs="Arial"/>
                <w:vanish/>
                <w:sz w:val="20"/>
              </w:rPr>
              <w:instrText xml:space="preserve"> FORMTEXT </w:instrText>
            </w:r>
            <w:r>
              <w:rPr>
                <w:rFonts w:cs="Arial"/>
                <w:vanish/>
                <w:sz w:val="20"/>
              </w:rPr>
            </w:r>
            <w:r>
              <w:rPr>
                <w:rFonts w:cs="Arial"/>
                <w:vanish/>
                <w:sz w:val="20"/>
              </w:rPr>
              <w:fldChar w:fldCharType="separate"/>
            </w:r>
            <w:r>
              <w:rPr>
                <w:rFonts w:cs="Arial"/>
                <w:noProof/>
                <w:vanish/>
                <w:sz w:val="20"/>
              </w:rPr>
              <w:t>30/11/2020</w:t>
            </w:r>
            <w:r>
              <w:rPr>
                <w:rFonts w:cs="Arial"/>
                <w:vanish/>
                <w:sz w:val="20"/>
              </w:rPr>
              <w:fldChar w:fldCharType="end"/>
            </w:r>
            <w:bookmarkEnd w:id="6"/>
            <w:r w:rsidR="00E8408F" w:rsidRPr="00EA19D3">
              <w:rPr>
                <w:rFonts w:cs="Arial"/>
                <w:vanish/>
                <w:sz w:val="20"/>
              </w:rPr>
              <w:t xml:space="preserve"> (date de la version courante) </w:t>
            </w:r>
            <w:r w:rsidR="00E8408F" w:rsidRPr="00EA19D3">
              <w:rPr>
                <w:rFonts w:cs="Arial"/>
                <w:b/>
                <w:vanish/>
                <w:sz w:val="20"/>
              </w:rPr>
              <w:t>(obligatoire)</w:t>
            </w:r>
          </w:p>
        </w:tc>
      </w:tr>
      <w:tr w:rsidR="00E8408F" w:rsidRPr="00EA19D3" w14:paraId="36A41A1F" w14:textId="77777777" w:rsidTr="00E8408F">
        <w:trPr>
          <w:hidden/>
        </w:trPr>
        <w:tc>
          <w:tcPr>
            <w:tcW w:w="2268" w:type="dxa"/>
          </w:tcPr>
          <w:p w14:paraId="63D234C8" w14:textId="77777777" w:rsidR="00E8408F" w:rsidRPr="00EA19D3" w:rsidRDefault="00E8408F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vanish/>
                <w:sz w:val="20"/>
              </w:rPr>
            </w:pPr>
            <w:r>
              <w:rPr>
                <w:rFonts w:cs="Arial"/>
                <w:vanish/>
                <w:sz w:val="20"/>
              </w:rPr>
              <w:t>REDACTEUR_DOCUMENT</w:t>
            </w:r>
          </w:p>
        </w:tc>
        <w:tc>
          <w:tcPr>
            <w:tcW w:w="7371" w:type="dxa"/>
          </w:tcPr>
          <w:p w14:paraId="123FDA3D" w14:textId="77777777" w:rsidR="00E8408F" w:rsidRDefault="007915D3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vanish/>
                <w:sz w:val="20"/>
              </w:rPr>
            </w:pPr>
            <w:r>
              <w:rPr>
                <w:rFonts w:cs="Arial"/>
                <w:vanish/>
                <w:sz w:val="20"/>
              </w:rPr>
              <w:fldChar w:fldCharType="begin">
                <w:ffData>
                  <w:name w:val="REDACTEUR_DOCUMENT"/>
                  <w:enabled/>
                  <w:calcOnExit w:val="0"/>
                  <w:textInput/>
                </w:ffData>
              </w:fldChar>
            </w:r>
            <w:bookmarkStart w:id="7" w:name="REDACTEUR_DOCUMENT"/>
            <w:r>
              <w:rPr>
                <w:rFonts w:cs="Arial"/>
                <w:vanish/>
                <w:sz w:val="20"/>
              </w:rPr>
              <w:instrText xml:space="preserve"> FORMTEXT </w:instrText>
            </w:r>
            <w:r>
              <w:rPr>
                <w:rFonts w:cs="Arial"/>
                <w:vanish/>
                <w:sz w:val="20"/>
              </w:rPr>
            </w:r>
            <w:r>
              <w:rPr>
                <w:rFonts w:cs="Arial"/>
                <w:vanish/>
                <w:sz w:val="20"/>
              </w:rPr>
              <w:fldChar w:fldCharType="separate"/>
            </w:r>
            <w:r>
              <w:rPr>
                <w:rFonts w:cs="Arial"/>
                <w:noProof/>
                <w:vanish/>
                <w:sz w:val="20"/>
              </w:rPr>
              <w:t> </w:t>
            </w:r>
            <w:r>
              <w:rPr>
                <w:rFonts w:cs="Arial"/>
                <w:noProof/>
                <w:vanish/>
                <w:sz w:val="20"/>
              </w:rPr>
              <w:t> </w:t>
            </w:r>
            <w:r>
              <w:rPr>
                <w:rFonts w:cs="Arial"/>
                <w:noProof/>
                <w:vanish/>
                <w:sz w:val="20"/>
              </w:rPr>
              <w:t> </w:t>
            </w:r>
            <w:r>
              <w:rPr>
                <w:rFonts w:cs="Arial"/>
                <w:noProof/>
                <w:vanish/>
                <w:sz w:val="20"/>
              </w:rPr>
              <w:t> </w:t>
            </w:r>
            <w:r>
              <w:rPr>
                <w:rFonts w:cs="Arial"/>
                <w:noProof/>
                <w:vanish/>
                <w:sz w:val="20"/>
              </w:rPr>
              <w:t> </w:t>
            </w:r>
            <w:r>
              <w:rPr>
                <w:rFonts w:cs="Arial"/>
                <w:vanish/>
                <w:sz w:val="20"/>
              </w:rPr>
              <w:fldChar w:fldCharType="end"/>
            </w:r>
            <w:bookmarkEnd w:id="7"/>
            <w:r w:rsidR="00E8408F">
              <w:rPr>
                <w:rFonts w:cs="Arial"/>
                <w:vanish/>
                <w:sz w:val="20"/>
              </w:rPr>
              <w:t xml:space="preserve"> </w:t>
            </w:r>
            <w:r w:rsidR="00E8408F" w:rsidRPr="00EA19D3">
              <w:rPr>
                <w:rFonts w:cs="Arial"/>
                <w:b/>
                <w:vanish/>
                <w:sz w:val="20"/>
              </w:rPr>
              <w:t>(obligatoire)</w:t>
            </w:r>
          </w:p>
        </w:tc>
      </w:tr>
      <w:tr w:rsidR="00E8408F" w:rsidRPr="00EA19D3" w14:paraId="79D6B064" w14:textId="77777777" w:rsidTr="00E8408F">
        <w:trPr>
          <w:hidden/>
        </w:trPr>
        <w:tc>
          <w:tcPr>
            <w:tcW w:w="2268" w:type="dxa"/>
          </w:tcPr>
          <w:p w14:paraId="508AE76F" w14:textId="77777777" w:rsidR="00E8408F" w:rsidRDefault="00E8408F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vanish/>
                <w:sz w:val="20"/>
              </w:rPr>
            </w:pPr>
            <w:r>
              <w:rPr>
                <w:rFonts w:cs="Arial"/>
                <w:vanish/>
                <w:sz w:val="20"/>
              </w:rPr>
              <w:t>APPROBATEUR_DOCUMENT</w:t>
            </w:r>
          </w:p>
        </w:tc>
        <w:tc>
          <w:tcPr>
            <w:tcW w:w="7371" w:type="dxa"/>
          </w:tcPr>
          <w:p w14:paraId="7BDD74CC" w14:textId="77777777" w:rsidR="00E8408F" w:rsidRDefault="007915D3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vanish/>
                <w:sz w:val="20"/>
              </w:rPr>
            </w:pPr>
            <w:r>
              <w:rPr>
                <w:rFonts w:cs="Arial"/>
                <w:vanish/>
                <w:sz w:val="20"/>
              </w:rPr>
              <w:fldChar w:fldCharType="begin">
                <w:ffData>
                  <w:name w:val="APPROBATEUR_DOCUMENT"/>
                  <w:enabled/>
                  <w:calcOnExit w:val="0"/>
                  <w:textInput/>
                </w:ffData>
              </w:fldChar>
            </w:r>
            <w:bookmarkStart w:id="8" w:name="APPROBATEUR_DOCUMENT"/>
            <w:r>
              <w:rPr>
                <w:rFonts w:cs="Arial"/>
                <w:vanish/>
                <w:sz w:val="20"/>
              </w:rPr>
              <w:instrText xml:space="preserve"> FORMTEXT </w:instrText>
            </w:r>
            <w:r>
              <w:rPr>
                <w:rFonts w:cs="Arial"/>
                <w:vanish/>
                <w:sz w:val="20"/>
              </w:rPr>
            </w:r>
            <w:r>
              <w:rPr>
                <w:rFonts w:cs="Arial"/>
                <w:vanish/>
                <w:sz w:val="20"/>
              </w:rPr>
              <w:fldChar w:fldCharType="separate"/>
            </w:r>
            <w:r>
              <w:rPr>
                <w:rFonts w:cs="Arial"/>
                <w:noProof/>
                <w:vanish/>
                <w:sz w:val="20"/>
              </w:rPr>
              <w:t> </w:t>
            </w:r>
            <w:r>
              <w:rPr>
                <w:rFonts w:cs="Arial"/>
                <w:noProof/>
                <w:vanish/>
                <w:sz w:val="20"/>
              </w:rPr>
              <w:t> </w:t>
            </w:r>
            <w:r>
              <w:rPr>
                <w:rFonts w:cs="Arial"/>
                <w:noProof/>
                <w:vanish/>
                <w:sz w:val="20"/>
              </w:rPr>
              <w:t> </w:t>
            </w:r>
            <w:r>
              <w:rPr>
                <w:rFonts w:cs="Arial"/>
                <w:noProof/>
                <w:vanish/>
                <w:sz w:val="20"/>
              </w:rPr>
              <w:t> </w:t>
            </w:r>
            <w:r>
              <w:rPr>
                <w:rFonts w:cs="Arial"/>
                <w:noProof/>
                <w:vanish/>
                <w:sz w:val="20"/>
              </w:rPr>
              <w:t> </w:t>
            </w:r>
            <w:r>
              <w:rPr>
                <w:rFonts w:cs="Arial"/>
                <w:vanish/>
                <w:sz w:val="20"/>
              </w:rPr>
              <w:fldChar w:fldCharType="end"/>
            </w:r>
            <w:bookmarkEnd w:id="8"/>
            <w:r w:rsidR="00E8408F">
              <w:rPr>
                <w:rFonts w:cs="Arial"/>
                <w:vanish/>
                <w:sz w:val="20"/>
              </w:rPr>
              <w:t xml:space="preserve"> </w:t>
            </w:r>
            <w:r w:rsidR="00E8408F" w:rsidRPr="00EA19D3">
              <w:rPr>
                <w:rFonts w:cs="Arial"/>
                <w:b/>
                <w:vanish/>
                <w:sz w:val="20"/>
              </w:rPr>
              <w:t>(obligatoire)</w:t>
            </w:r>
          </w:p>
        </w:tc>
      </w:tr>
      <w:tr w:rsidR="00E8408F" w:rsidRPr="00EA19D3" w14:paraId="75336B03" w14:textId="77777777" w:rsidTr="00E8408F">
        <w:trPr>
          <w:hidden/>
        </w:trPr>
        <w:tc>
          <w:tcPr>
            <w:tcW w:w="2268" w:type="dxa"/>
          </w:tcPr>
          <w:p w14:paraId="3C39D6F4" w14:textId="77777777" w:rsidR="00E8408F" w:rsidRPr="00EA19D3" w:rsidRDefault="00E8408F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vanish/>
                <w:sz w:val="20"/>
              </w:rPr>
            </w:pPr>
            <w:r w:rsidRPr="00EA19D3">
              <w:rPr>
                <w:rFonts w:cs="Arial"/>
                <w:vanish/>
                <w:sz w:val="20"/>
              </w:rPr>
              <w:t>SECURITE_NIVEAU</w:t>
            </w:r>
          </w:p>
        </w:tc>
        <w:tc>
          <w:tcPr>
            <w:tcW w:w="7371" w:type="dxa"/>
          </w:tcPr>
          <w:p w14:paraId="11F81467" w14:textId="77777777" w:rsidR="00E8408F" w:rsidRDefault="00345A43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vanish/>
                <w:sz w:val="20"/>
              </w:rPr>
            </w:pPr>
            <w:r>
              <w:rPr>
                <w:rFonts w:cs="Arial"/>
                <w:vanish/>
                <w:sz w:val="20"/>
              </w:rPr>
              <w:fldChar w:fldCharType="begin">
                <w:ffData>
                  <w:name w:val="SECURITE_NIVEAU"/>
                  <w:enabled/>
                  <w:calcOnExit w:val="0"/>
                  <w:ddList>
                    <w:listEntry w:val="LIBRE"/>
                    <w:listEntry w:val="DIFFUSION RESTREINTE"/>
                    <w:listEntry w:val="CONFIDENTIEL"/>
                    <w:listEntry w:val="SECRET"/>
                  </w:ddList>
                </w:ffData>
              </w:fldChar>
            </w:r>
            <w:bookmarkStart w:id="9" w:name="SECURITE_NIVEAU"/>
            <w:r>
              <w:rPr>
                <w:rFonts w:cs="Arial"/>
                <w:vanish/>
                <w:sz w:val="20"/>
              </w:rPr>
              <w:instrText xml:space="preserve"> FORMDROPDOWN </w:instrText>
            </w:r>
            <w:r w:rsidR="00FB030A">
              <w:rPr>
                <w:rFonts w:cs="Arial"/>
                <w:vanish/>
                <w:sz w:val="20"/>
              </w:rPr>
            </w:r>
            <w:r w:rsidR="00FB030A">
              <w:rPr>
                <w:rFonts w:cs="Arial"/>
                <w:vanish/>
                <w:sz w:val="20"/>
              </w:rPr>
              <w:fldChar w:fldCharType="separate"/>
            </w:r>
            <w:r>
              <w:rPr>
                <w:rFonts w:cs="Arial"/>
                <w:vanish/>
                <w:sz w:val="20"/>
              </w:rPr>
              <w:fldChar w:fldCharType="end"/>
            </w:r>
            <w:bookmarkEnd w:id="9"/>
            <w:r w:rsidR="00E8408F" w:rsidRPr="00EA19D3">
              <w:rPr>
                <w:rFonts w:cs="Arial"/>
                <w:vanish/>
                <w:sz w:val="20"/>
              </w:rPr>
              <w:t xml:space="preserve"> </w:t>
            </w:r>
            <w:r w:rsidR="00E8408F" w:rsidRPr="00EA19D3">
              <w:rPr>
                <w:rFonts w:cs="Arial"/>
                <w:b/>
                <w:vanish/>
                <w:sz w:val="20"/>
              </w:rPr>
              <w:t>(obligatoire, déplacer la valeur souhaitée en 1</w:t>
            </w:r>
            <w:r w:rsidR="00E8408F" w:rsidRPr="00EA19D3">
              <w:rPr>
                <w:rFonts w:cs="Arial"/>
                <w:b/>
                <w:vanish/>
                <w:sz w:val="20"/>
                <w:vertAlign w:val="superscript"/>
              </w:rPr>
              <w:t>er</w:t>
            </w:r>
            <w:r w:rsidR="00E8408F" w:rsidRPr="00EA19D3">
              <w:rPr>
                <w:rFonts w:cs="Arial"/>
                <w:b/>
                <w:vanish/>
                <w:sz w:val="20"/>
              </w:rPr>
              <w:t>)</w:t>
            </w:r>
          </w:p>
        </w:tc>
      </w:tr>
      <w:tr w:rsidR="00E8408F" w:rsidRPr="00EA19D3" w14:paraId="08B84119" w14:textId="77777777" w:rsidTr="00E8408F">
        <w:trPr>
          <w:hidden/>
        </w:trPr>
        <w:tc>
          <w:tcPr>
            <w:tcW w:w="2268" w:type="dxa"/>
          </w:tcPr>
          <w:p w14:paraId="509D49C0" w14:textId="77777777" w:rsidR="00E8408F" w:rsidRPr="00EA19D3" w:rsidRDefault="00E8408F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vanish/>
                <w:sz w:val="20"/>
              </w:rPr>
            </w:pPr>
            <w:r w:rsidRPr="00EA19D3">
              <w:rPr>
                <w:rFonts w:cs="Arial"/>
                <w:vanish/>
                <w:sz w:val="20"/>
              </w:rPr>
              <w:t>DIFFUSION_ACCORD</w:t>
            </w:r>
          </w:p>
        </w:tc>
        <w:tc>
          <w:tcPr>
            <w:tcW w:w="7371" w:type="dxa"/>
          </w:tcPr>
          <w:p w14:paraId="3D2327BD" w14:textId="77777777" w:rsidR="00E8408F" w:rsidRDefault="00345A43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vanish/>
                <w:sz w:val="20"/>
              </w:rPr>
            </w:pPr>
            <w:r>
              <w:rPr>
                <w:rFonts w:cs="Arial"/>
                <w:vanish/>
                <w:sz w:val="20"/>
              </w:rPr>
              <w:fldChar w:fldCharType="begin">
                <w:ffData>
                  <w:name w:val="DIFFUSION_ACCORD"/>
                  <w:enabled/>
                  <w:calcOnExit w:val="0"/>
                  <w:textInput>
                    <w:default w:val="Ce document est libre de diffusion."/>
                  </w:textInput>
                </w:ffData>
              </w:fldChar>
            </w:r>
            <w:bookmarkStart w:id="10" w:name="DIFFUSION_ACCORD"/>
            <w:r>
              <w:rPr>
                <w:rFonts w:cs="Arial"/>
                <w:vanish/>
                <w:sz w:val="20"/>
              </w:rPr>
              <w:instrText xml:space="preserve"> FORMTEXT </w:instrText>
            </w:r>
            <w:r>
              <w:rPr>
                <w:rFonts w:cs="Arial"/>
                <w:vanish/>
                <w:sz w:val="20"/>
              </w:rPr>
            </w:r>
            <w:r>
              <w:rPr>
                <w:rFonts w:cs="Arial"/>
                <w:vanish/>
                <w:sz w:val="20"/>
              </w:rPr>
              <w:fldChar w:fldCharType="separate"/>
            </w:r>
            <w:r>
              <w:rPr>
                <w:rFonts w:cs="Arial"/>
                <w:noProof/>
                <w:vanish/>
                <w:sz w:val="20"/>
              </w:rPr>
              <w:t>Ce document est libre de diffusion.</w:t>
            </w:r>
            <w:r>
              <w:rPr>
                <w:rFonts w:cs="Arial"/>
                <w:vanish/>
                <w:sz w:val="20"/>
              </w:rPr>
              <w:fldChar w:fldCharType="end"/>
            </w:r>
            <w:bookmarkEnd w:id="10"/>
            <w:r w:rsidR="00E8408F" w:rsidRPr="00EA19D3">
              <w:rPr>
                <w:rFonts w:cs="Arial"/>
                <w:vanish/>
                <w:sz w:val="20"/>
              </w:rPr>
              <w:t xml:space="preserve"> </w:t>
            </w:r>
            <w:r w:rsidR="00E8408F" w:rsidRPr="00EA19D3">
              <w:rPr>
                <w:rFonts w:cs="Arial"/>
                <w:b/>
                <w:vanish/>
                <w:sz w:val="20"/>
              </w:rPr>
              <w:t>(obligatoire)</w:t>
            </w:r>
          </w:p>
        </w:tc>
      </w:tr>
      <w:tr w:rsidR="00E8408F" w:rsidRPr="00EA19D3" w14:paraId="4A814479" w14:textId="77777777" w:rsidTr="00E8408F">
        <w:trPr>
          <w:hidden/>
        </w:trPr>
        <w:tc>
          <w:tcPr>
            <w:tcW w:w="2268" w:type="dxa"/>
          </w:tcPr>
          <w:p w14:paraId="1FA621D8" w14:textId="77777777" w:rsidR="00E8408F" w:rsidRPr="00EA19D3" w:rsidRDefault="00E8408F" w:rsidP="00E8408F">
            <w:pPr>
              <w:tabs>
                <w:tab w:val="left" w:pos="1560"/>
              </w:tabs>
              <w:spacing w:beforeLines="40" w:before="96" w:afterLines="40" w:after="96"/>
              <w:rPr>
                <w:rFonts w:cs="Arial"/>
                <w:vanish/>
                <w:sz w:val="20"/>
              </w:rPr>
            </w:pPr>
            <w:r w:rsidRPr="00EA19D3">
              <w:rPr>
                <w:rFonts w:cs="Arial"/>
                <w:vanish/>
                <w:sz w:val="20"/>
              </w:rPr>
              <w:t>Version plan-type</w:t>
            </w:r>
          </w:p>
        </w:tc>
        <w:tc>
          <w:tcPr>
            <w:tcW w:w="7371" w:type="dxa"/>
          </w:tcPr>
          <w:p w14:paraId="436D1311" w14:textId="77777777" w:rsidR="00E8408F" w:rsidRDefault="00E8408F" w:rsidP="00E8408F">
            <w:pPr>
              <w:tabs>
                <w:tab w:val="left" w:pos="1560"/>
              </w:tabs>
              <w:spacing w:beforeLines="40" w:before="96" w:afterLines="40" w:after="96"/>
              <w:jc w:val="right"/>
              <w:rPr>
                <w:rFonts w:cs="Arial"/>
                <w:vanish/>
                <w:sz w:val="20"/>
              </w:rPr>
            </w:pPr>
            <w:r w:rsidRPr="00EA19D3">
              <w:rPr>
                <w:rFonts w:cs="Arial"/>
                <w:vanish/>
                <w:sz w:val="20"/>
              </w:rPr>
              <w:t>1.6</w:t>
            </w:r>
            <w:r>
              <w:rPr>
                <w:rFonts w:cs="Arial"/>
                <w:vanish/>
                <w:sz w:val="20"/>
              </w:rPr>
              <w:t>5</w:t>
            </w:r>
            <w:r w:rsidRPr="00EA19D3">
              <w:rPr>
                <w:rFonts w:cs="Arial"/>
                <w:vanish/>
                <w:sz w:val="20"/>
              </w:rPr>
              <w:t xml:space="preserve"> du </w:t>
            </w:r>
            <w:r>
              <w:rPr>
                <w:rFonts w:cs="Arial"/>
                <w:vanish/>
                <w:sz w:val="20"/>
              </w:rPr>
              <w:t>2</w:t>
            </w:r>
            <w:r w:rsidRPr="00EA19D3">
              <w:rPr>
                <w:rFonts w:cs="Arial"/>
                <w:vanish/>
                <w:sz w:val="20"/>
              </w:rPr>
              <w:t>9/0</w:t>
            </w:r>
            <w:r>
              <w:rPr>
                <w:rFonts w:cs="Arial"/>
                <w:vanish/>
                <w:sz w:val="20"/>
              </w:rPr>
              <w:t>1</w:t>
            </w:r>
            <w:r w:rsidRPr="00EA19D3">
              <w:rPr>
                <w:rFonts w:cs="Arial"/>
                <w:vanish/>
                <w:sz w:val="20"/>
              </w:rPr>
              <w:t>/201</w:t>
            </w:r>
            <w:r>
              <w:rPr>
                <w:rFonts w:cs="Arial"/>
                <w:vanish/>
                <w:sz w:val="20"/>
              </w:rPr>
              <w:t>4</w:t>
            </w:r>
            <w:r w:rsidRPr="00EA19D3">
              <w:rPr>
                <w:rFonts w:cs="Arial"/>
                <w:vanish/>
                <w:sz w:val="20"/>
              </w:rPr>
              <w:br/>
            </w:r>
            <w:r w:rsidRPr="00EA19D3">
              <w:rPr>
                <w:rFonts w:cs="Arial"/>
                <w:b/>
                <w:vanish/>
                <w:sz w:val="20"/>
              </w:rPr>
              <w:t>(champ réservé à la maintenance du document type)</w:t>
            </w:r>
          </w:p>
        </w:tc>
      </w:tr>
    </w:tbl>
    <w:sdt>
      <w:sdtPr>
        <w:rPr>
          <w:rFonts w:ascii="Times New Roman" w:hAnsi="Times New Roman"/>
          <w:b w:val="0"/>
          <w:bCs w:val="0"/>
          <w:color w:val="auto"/>
          <w:sz w:val="22"/>
          <w:szCs w:val="24"/>
          <w:lang w:eastAsia="fr-FR"/>
        </w:rPr>
        <w:id w:val="-788581109"/>
        <w:docPartObj>
          <w:docPartGallery w:val="Table of Contents"/>
          <w:docPartUnique/>
        </w:docPartObj>
      </w:sdtPr>
      <w:sdtEndPr/>
      <w:sdtContent>
        <w:p w14:paraId="5C2CB2DE" w14:textId="77777777" w:rsidR="00BD23F1" w:rsidRDefault="00BD23F1">
          <w:pPr>
            <w:pStyle w:val="En-ttedetabledesmatires"/>
          </w:pPr>
          <w:r>
            <w:t>Table des matières</w:t>
          </w:r>
        </w:p>
        <w:p w14:paraId="141E4658" w14:textId="034B59C2" w:rsidR="006976FE" w:rsidRDefault="00BD23F1">
          <w:pPr>
            <w:pStyle w:val="TM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7644247" w:history="1">
            <w:r w:rsidR="006976FE" w:rsidRPr="00026578">
              <w:rPr>
                <w:rStyle w:val="Lienhypertexte"/>
                <w:noProof/>
              </w:rPr>
              <w:t>1</w:t>
            </w:r>
            <w:r w:rsidR="006976FE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</w:rPr>
              <w:tab/>
            </w:r>
            <w:r w:rsidR="006976FE" w:rsidRPr="00026578">
              <w:rPr>
                <w:rStyle w:val="Lienhypertexte"/>
                <w:noProof/>
              </w:rPr>
              <w:t>PRESENTATION dE LA candidature</w:t>
            </w:r>
            <w:r w:rsidR="006976FE">
              <w:rPr>
                <w:noProof/>
                <w:webHidden/>
              </w:rPr>
              <w:tab/>
            </w:r>
            <w:r w:rsidR="006976FE">
              <w:rPr>
                <w:noProof/>
                <w:webHidden/>
              </w:rPr>
              <w:fldChar w:fldCharType="begin"/>
            </w:r>
            <w:r w:rsidR="006976FE">
              <w:rPr>
                <w:noProof/>
                <w:webHidden/>
              </w:rPr>
              <w:instrText xml:space="preserve"> PAGEREF _Toc57644247 \h </w:instrText>
            </w:r>
            <w:r w:rsidR="006976FE">
              <w:rPr>
                <w:noProof/>
                <w:webHidden/>
              </w:rPr>
            </w:r>
            <w:r w:rsidR="006976FE">
              <w:rPr>
                <w:noProof/>
                <w:webHidden/>
              </w:rPr>
              <w:fldChar w:fldCharType="separate"/>
            </w:r>
            <w:r w:rsidR="006976FE">
              <w:rPr>
                <w:noProof/>
                <w:webHidden/>
              </w:rPr>
              <w:t>4</w:t>
            </w:r>
            <w:r w:rsidR="006976FE">
              <w:rPr>
                <w:noProof/>
                <w:webHidden/>
              </w:rPr>
              <w:fldChar w:fldCharType="end"/>
            </w:r>
          </w:hyperlink>
        </w:p>
        <w:p w14:paraId="687D5BDB" w14:textId="42EF2ECE" w:rsidR="006976FE" w:rsidRDefault="00FB030A">
          <w:pPr>
            <w:pStyle w:val="TM2"/>
            <w:tabs>
              <w:tab w:val="left" w:pos="800"/>
              <w:tab w:val="right" w:leader="dot" w:pos="9800"/>
            </w:tabs>
            <w:rPr>
              <w:rFonts w:asciiTheme="minorHAnsi" w:eastAsiaTheme="minorEastAsia" w:hAnsiTheme="minorHAnsi" w:cstheme="minorBidi"/>
              <w:smallCaps w:val="0"/>
              <w:noProof/>
              <w:szCs w:val="22"/>
            </w:rPr>
          </w:pPr>
          <w:hyperlink w:anchor="_Toc57644248" w:history="1">
            <w:r w:rsidR="006976FE" w:rsidRPr="00026578">
              <w:rPr>
                <w:rStyle w:val="Lienhypertexte"/>
                <w:noProof/>
              </w:rPr>
              <w:t>1.1</w:t>
            </w:r>
            <w:r w:rsidR="006976FE">
              <w:rPr>
                <w:rFonts w:asciiTheme="minorHAnsi" w:eastAsiaTheme="minorEastAsia" w:hAnsiTheme="minorHAnsi" w:cstheme="minorBidi"/>
                <w:smallCaps w:val="0"/>
                <w:noProof/>
                <w:szCs w:val="22"/>
              </w:rPr>
              <w:tab/>
            </w:r>
            <w:r w:rsidR="006976FE" w:rsidRPr="00026578">
              <w:rPr>
                <w:rStyle w:val="Lienhypertexte"/>
                <w:noProof/>
              </w:rPr>
              <w:t>Description de la structure du candidat</w:t>
            </w:r>
            <w:r w:rsidR="006976FE">
              <w:rPr>
                <w:noProof/>
                <w:webHidden/>
              </w:rPr>
              <w:tab/>
            </w:r>
            <w:r w:rsidR="006976FE">
              <w:rPr>
                <w:noProof/>
                <w:webHidden/>
              </w:rPr>
              <w:fldChar w:fldCharType="begin"/>
            </w:r>
            <w:r w:rsidR="006976FE">
              <w:rPr>
                <w:noProof/>
                <w:webHidden/>
              </w:rPr>
              <w:instrText xml:space="preserve"> PAGEREF _Toc57644248 \h </w:instrText>
            </w:r>
            <w:r w:rsidR="006976FE">
              <w:rPr>
                <w:noProof/>
                <w:webHidden/>
              </w:rPr>
            </w:r>
            <w:r w:rsidR="006976FE">
              <w:rPr>
                <w:noProof/>
                <w:webHidden/>
              </w:rPr>
              <w:fldChar w:fldCharType="separate"/>
            </w:r>
            <w:r w:rsidR="006976FE">
              <w:rPr>
                <w:noProof/>
                <w:webHidden/>
              </w:rPr>
              <w:t>4</w:t>
            </w:r>
            <w:r w:rsidR="006976FE">
              <w:rPr>
                <w:noProof/>
                <w:webHidden/>
              </w:rPr>
              <w:fldChar w:fldCharType="end"/>
            </w:r>
          </w:hyperlink>
        </w:p>
        <w:p w14:paraId="2C39E21C" w14:textId="4BE8352A" w:rsidR="006976FE" w:rsidRDefault="00FB030A">
          <w:pPr>
            <w:pStyle w:val="TM2"/>
            <w:tabs>
              <w:tab w:val="left" w:pos="800"/>
              <w:tab w:val="right" w:leader="dot" w:pos="9800"/>
            </w:tabs>
            <w:rPr>
              <w:rFonts w:asciiTheme="minorHAnsi" w:eastAsiaTheme="minorEastAsia" w:hAnsiTheme="minorHAnsi" w:cstheme="minorBidi"/>
              <w:smallCaps w:val="0"/>
              <w:noProof/>
              <w:szCs w:val="22"/>
            </w:rPr>
          </w:pPr>
          <w:hyperlink w:anchor="_Toc57644249" w:history="1">
            <w:r w:rsidR="006976FE" w:rsidRPr="00026578">
              <w:rPr>
                <w:rStyle w:val="Lienhypertexte"/>
                <w:noProof/>
              </w:rPr>
              <w:t>1.2</w:t>
            </w:r>
            <w:r w:rsidR="006976FE">
              <w:rPr>
                <w:rFonts w:asciiTheme="minorHAnsi" w:eastAsiaTheme="minorEastAsia" w:hAnsiTheme="minorHAnsi" w:cstheme="minorBidi"/>
                <w:smallCaps w:val="0"/>
                <w:noProof/>
                <w:szCs w:val="22"/>
              </w:rPr>
              <w:tab/>
            </w:r>
            <w:r w:rsidR="006976FE" w:rsidRPr="00026578">
              <w:rPr>
                <w:rStyle w:val="Lienhypertexte"/>
                <w:noProof/>
              </w:rPr>
              <w:t>Description du service et des cas d’usages</w:t>
            </w:r>
            <w:r w:rsidR="006976FE">
              <w:rPr>
                <w:noProof/>
                <w:webHidden/>
              </w:rPr>
              <w:tab/>
            </w:r>
            <w:r w:rsidR="006976FE">
              <w:rPr>
                <w:noProof/>
                <w:webHidden/>
              </w:rPr>
              <w:fldChar w:fldCharType="begin"/>
            </w:r>
            <w:r w:rsidR="006976FE">
              <w:rPr>
                <w:noProof/>
                <w:webHidden/>
              </w:rPr>
              <w:instrText xml:space="preserve"> PAGEREF _Toc57644249 \h </w:instrText>
            </w:r>
            <w:r w:rsidR="006976FE">
              <w:rPr>
                <w:noProof/>
                <w:webHidden/>
              </w:rPr>
            </w:r>
            <w:r w:rsidR="006976FE">
              <w:rPr>
                <w:noProof/>
                <w:webHidden/>
              </w:rPr>
              <w:fldChar w:fldCharType="separate"/>
            </w:r>
            <w:r w:rsidR="006976FE">
              <w:rPr>
                <w:noProof/>
                <w:webHidden/>
              </w:rPr>
              <w:t>4</w:t>
            </w:r>
            <w:r w:rsidR="006976FE">
              <w:rPr>
                <w:noProof/>
                <w:webHidden/>
              </w:rPr>
              <w:fldChar w:fldCharType="end"/>
            </w:r>
          </w:hyperlink>
        </w:p>
        <w:p w14:paraId="43A4282F" w14:textId="49D883A9" w:rsidR="006976FE" w:rsidRDefault="00FB030A">
          <w:pPr>
            <w:pStyle w:val="TM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hyperlink w:anchor="_Toc57644250" w:history="1">
            <w:r w:rsidR="006976FE" w:rsidRPr="00026578">
              <w:rPr>
                <w:rStyle w:val="Lienhypertexte"/>
                <w:noProof/>
              </w:rPr>
              <w:t>2</w:t>
            </w:r>
            <w:r w:rsidR="006976FE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</w:rPr>
              <w:tab/>
            </w:r>
            <w:r w:rsidR="006976FE" w:rsidRPr="00026578">
              <w:rPr>
                <w:rStyle w:val="Lienhypertexte"/>
                <w:noProof/>
              </w:rPr>
              <w:t>EXIGENCES RELATIVES AU SERVICE PRESENTE</w:t>
            </w:r>
            <w:r w:rsidR="006976FE">
              <w:rPr>
                <w:noProof/>
                <w:webHidden/>
              </w:rPr>
              <w:tab/>
            </w:r>
            <w:r w:rsidR="006976FE">
              <w:rPr>
                <w:noProof/>
                <w:webHidden/>
              </w:rPr>
              <w:fldChar w:fldCharType="begin"/>
            </w:r>
            <w:r w:rsidR="006976FE">
              <w:rPr>
                <w:noProof/>
                <w:webHidden/>
              </w:rPr>
              <w:instrText xml:space="preserve"> PAGEREF _Toc57644250 \h </w:instrText>
            </w:r>
            <w:r w:rsidR="006976FE">
              <w:rPr>
                <w:noProof/>
                <w:webHidden/>
              </w:rPr>
            </w:r>
            <w:r w:rsidR="006976FE">
              <w:rPr>
                <w:noProof/>
                <w:webHidden/>
              </w:rPr>
              <w:fldChar w:fldCharType="separate"/>
            </w:r>
            <w:r w:rsidR="006976FE">
              <w:rPr>
                <w:noProof/>
                <w:webHidden/>
              </w:rPr>
              <w:t>5</w:t>
            </w:r>
            <w:r w:rsidR="006976FE">
              <w:rPr>
                <w:noProof/>
                <w:webHidden/>
              </w:rPr>
              <w:fldChar w:fldCharType="end"/>
            </w:r>
          </w:hyperlink>
        </w:p>
        <w:p w14:paraId="0BA66F04" w14:textId="7576E044" w:rsidR="006976FE" w:rsidRDefault="00FB030A">
          <w:pPr>
            <w:pStyle w:val="TM2"/>
            <w:tabs>
              <w:tab w:val="left" w:pos="800"/>
              <w:tab w:val="right" w:leader="dot" w:pos="9800"/>
            </w:tabs>
            <w:rPr>
              <w:rFonts w:asciiTheme="minorHAnsi" w:eastAsiaTheme="minorEastAsia" w:hAnsiTheme="minorHAnsi" w:cstheme="minorBidi"/>
              <w:smallCaps w:val="0"/>
              <w:noProof/>
              <w:szCs w:val="22"/>
            </w:rPr>
          </w:pPr>
          <w:hyperlink w:anchor="_Toc57644251" w:history="1">
            <w:r w:rsidR="006976FE" w:rsidRPr="00026578">
              <w:rPr>
                <w:rStyle w:val="Lienhypertexte"/>
                <w:noProof/>
              </w:rPr>
              <w:t>2.1</w:t>
            </w:r>
            <w:r w:rsidR="006976FE">
              <w:rPr>
                <w:rFonts w:asciiTheme="minorHAnsi" w:eastAsiaTheme="minorEastAsia" w:hAnsiTheme="minorHAnsi" w:cstheme="minorBidi"/>
                <w:smallCaps w:val="0"/>
                <w:noProof/>
                <w:szCs w:val="22"/>
              </w:rPr>
              <w:tab/>
            </w:r>
            <w:r w:rsidR="006976FE" w:rsidRPr="00026578">
              <w:rPr>
                <w:rStyle w:val="Lienhypertexte"/>
                <w:noProof/>
              </w:rPr>
              <w:t>Typologie de l’offreur de services</w:t>
            </w:r>
            <w:r w:rsidR="006976FE">
              <w:rPr>
                <w:noProof/>
                <w:webHidden/>
              </w:rPr>
              <w:tab/>
            </w:r>
            <w:r w:rsidR="006976FE">
              <w:rPr>
                <w:noProof/>
                <w:webHidden/>
              </w:rPr>
              <w:fldChar w:fldCharType="begin"/>
            </w:r>
            <w:r w:rsidR="006976FE">
              <w:rPr>
                <w:noProof/>
                <w:webHidden/>
              </w:rPr>
              <w:instrText xml:space="preserve"> PAGEREF _Toc57644251 \h </w:instrText>
            </w:r>
            <w:r w:rsidR="006976FE">
              <w:rPr>
                <w:noProof/>
                <w:webHidden/>
              </w:rPr>
            </w:r>
            <w:r w:rsidR="006976FE">
              <w:rPr>
                <w:noProof/>
                <w:webHidden/>
              </w:rPr>
              <w:fldChar w:fldCharType="separate"/>
            </w:r>
            <w:r w:rsidR="006976FE">
              <w:rPr>
                <w:noProof/>
                <w:webHidden/>
              </w:rPr>
              <w:t>5</w:t>
            </w:r>
            <w:r w:rsidR="006976FE">
              <w:rPr>
                <w:noProof/>
                <w:webHidden/>
              </w:rPr>
              <w:fldChar w:fldCharType="end"/>
            </w:r>
          </w:hyperlink>
        </w:p>
        <w:p w14:paraId="0AFD9B10" w14:textId="13CF0AF7" w:rsidR="006976FE" w:rsidRDefault="00FB030A">
          <w:pPr>
            <w:pStyle w:val="TM2"/>
            <w:tabs>
              <w:tab w:val="left" w:pos="800"/>
              <w:tab w:val="right" w:leader="dot" w:pos="9800"/>
            </w:tabs>
            <w:rPr>
              <w:rFonts w:asciiTheme="minorHAnsi" w:eastAsiaTheme="minorEastAsia" w:hAnsiTheme="minorHAnsi" w:cstheme="minorBidi"/>
              <w:smallCaps w:val="0"/>
              <w:noProof/>
              <w:szCs w:val="22"/>
            </w:rPr>
          </w:pPr>
          <w:hyperlink w:anchor="_Toc57644252" w:history="1">
            <w:r w:rsidR="006976FE" w:rsidRPr="00026578">
              <w:rPr>
                <w:rStyle w:val="Lienhypertexte"/>
                <w:noProof/>
              </w:rPr>
              <w:t>2.2</w:t>
            </w:r>
            <w:r w:rsidR="006976FE">
              <w:rPr>
                <w:rFonts w:asciiTheme="minorHAnsi" w:eastAsiaTheme="minorEastAsia" w:hAnsiTheme="minorHAnsi" w:cstheme="minorBidi"/>
                <w:smallCaps w:val="0"/>
                <w:noProof/>
                <w:szCs w:val="22"/>
              </w:rPr>
              <w:tab/>
            </w:r>
            <w:r w:rsidR="006976FE" w:rsidRPr="00026578">
              <w:rPr>
                <w:rStyle w:val="Lienhypertexte"/>
                <w:noProof/>
              </w:rPr>
              <w:t>Champ d’application du service</w:t>
            </w:r>
            <w:r w:rsidR="006976FE">
              <w:rPr>
                <w:noProof/>
                <w:webHidden/>
              </w:rPr>
              <w:tab/>
            </w:r>
            <w:r w:rsidR="006976FE">
              <w:rPr>
                <w:noProof/>
                <w:webHidden/>
              </w:rPr>
              <w:fldChar w:fldCharType="begin"/>
            </w:r>
            <w:r w:rsidR="006976FE">
              <w:rPr>
                <w:noProof/>
                <w:webHidden/>
              </w:rPr>
              <w:instrText xml:space="preserve"> PAGEREF _Toc57644252 \h </w:instrText>
            </w:r>
            <w:r w:rsidR="006976FE">
              <w:rPr>
                <w:noProof/>
                <w:webHidden/>
              </w:rPr>
            </w:r>
            <w:r w:rsidR="006976FE">
              <w:rPr>
                <w:noProof/>
                <w:webHidden/>
              </w:rPr>
              <w:fldChar w:fldCharType="separate"/>
            </w:r>
            <w:r w:rsidR="006976FE">
              <w:rPr>
                <w:noProof/>
                <w:webHidden/>
              </w:rPr>
              <w:t>6</w:t>
            </w:r>
            <w:r w:rsidR="006976FE">
              <w:rPr>
                <w:noProof/>
                <w:webHidden/>
              </w:rPr>
              <w:fldChar w:fldCharType="end"/>
            </w:r>
          </w:hyperlink>
        </w:p>
        <w:p w14:paraId="3E32678A" w14:textId="2A2B598E" w:rsidR="006976FE" w:rsidRDefault="00FB030A">
          <w:pPr>
            <w:pStyle w:val="TM2"/>
            <w:tabs>
              <w:tab w:val="left" w:pos="800"/>
              <w:tab w:val="right" w:leader="dot" w:pos="9800"/>
            </w:tabs>
            <w:rPr>
              <w:rFonts w:asciiTheme="minorHAnsi" w:eastAsiaTheme="minorEastAsia" w:hAnsiTheme="minorHAnsi" w:cstheme="minorBidi"/>
              <w:smallCaps w:val="0"/>
              <w:noProof/>
              <w:szCs w:val="22"/>
            </w:rPr>
          </w:pPr>
          <w:hyperlink w:anchor="_Toc57644253" w:history="1">
            <w:r w:rsidR="006976FE" w:rsidRPr="00026578">
              <w:rPr>
                <w:rStyle w:val="Lienhypertexte"/>
                <w:noProof/>
              </w:rPr>
              <w:t>2.3</w:t>
            </w:r>
            <w:r w:rsidR="006976FE">
              <w:rPr>
                <w:rFonts w:asciiTheme="minorHAnsi" w:eastAsiaTheme="minorEastAsia" w:hAnsiTheme="minorHAnsi" w:cstheme="minorBidi"/>
                <w:smallCaps w:val="0"/>
                <w:noProof/>
                <w:szCs w:val="22"/>
              </w:rPr>
              <w:tab/>
            </w:r>
            <w:r w:rsidR="006976FE" w:rsidRPr="00026578">
              <w:rPr>
                <w:rStyle w:val="Lienhypertexte"/>
                <w:noProof/>
              </w:rPr>
              <w:t>Nombre d’utilisateurs distincts du service</w:t>
            </w:r>
            <w:r w:rsidR="006976FE">
              <w:rPr>
                <w:noProof/>
                <w:webHidden/>
              </w:rPr>
              <w:tab/>
            </w:r>
            <w:r w:rsidR="006976FE">
              <w:rPr>
                <w:noProof/>
                <w:webHidden/>
              </w:rPr>
              <w:fldChar w:fldCharType="begin"/>
            </w:r>
            <w:r w:rsidR="006976FE">
              <w:rPr>
                <w:noProof/>
                <w:webHidden/>
              </w:rPr>
              <w:instrText xml:space="preserve"> PAGEREF _Toc57644253 \h </w:instrText>
            </w:r>
            <w:r w:rsidR="006976FE">
              <w:rPr>
                <w:noProof/>
                <w:webHidden/>
              </w:rPr>
            </w:r>
            <w:r w:rsidR="006976FE">
              <w:rPr>
                <w:noProof/>
                <w:webHidden/>
              </w:rPr>
              <w:fldChar w:fldCharType="separate"/>
            </w:r>
            <w:r w:rsidR="006976FE">
              <w:rPr>
                <w:noProof/>
                <w:webHidden/>
              </w:rPr>
              <w:t>6</w:t>
            </w:r>
            <w:r w:rsidR="006976FE">
              <w:rPr>
                <w:noProof/>
                <w:webHidden/>
              </w:rPr>
              <w:fldChar w:fldCharType="end"/>
            </w:r>
          </w:hyperlink>
        </w:p>
        <w:p w14:paraId="2EBAF1D9" w14:textId="2978DCAB" w:rsidR="006976FE" w:rsidRDefault="00FB030A">
          <w:pPr>
            <w:pStyle w:val="TM2"/>
            <w:tabs>
              <w:tab w:val="left" w:pos="800"/>
              <w:tab w:val="right" w:leader="dot" w:pos="9800"/>
            </w:tabs>
            <w:rPr>
              <w:rFonts w:asciiTheme="minorHAnsi" w:eastAsiaTheme="minorEastAsia" w:hAnsiTheme="minorHAnsi" w:cstheme="minorBidi"/>
              <w:smallCaps w:val="0"/>
              <w:noProof/>
              <w:szCs w:val="22"/>
            </w:rPr>
          </w:pPr>
          <w:hyperlink w:anchor="_Toc57644254" w:history="1">
            <w:r w:rsidR="006976FE" w:rsidRPr="00026578">
              <w:rPr>
                <w:rStyle w:val="Lienhypertexte"/>
                <w:noProof/>
              </w:rPr>
              <w:t>2.4</w:t>
            </w:r>
            <w:r w:rsidR="006976FE">
              <w:rPr>
                <w:rFonts w:asciiTheme="minorHAnsi" w:eastAsiaTheme="minorEastAsia" w:hAnsiTheme="minorHAnsi" w:cstheme="minorBidi"/>
                <w:smallCaps w:val="0"/>
                <w:noProof/>
                <w:szCs w:val="22"/>
              </w:rPr>
              <w:tab/>
            </w:r>
            <w:r w:rsidR="006976FE" w:rsidRPr="00026578">
              <w:rPr>
                <w:rStyle w:val="Lienhypertexte"/>
                <w:noProof/>
              </w:rPr>
              <w:t>Langue du service proposée</w:t>
            </w:r>
            <w:r w:rsidR="006976FE">
              <w:rPr>
                <w:noProof/>
                <w:webHidden/>
              </w:rPr>
              <w:tab/>
            </w:r>
            <w:r w:rsidR="006976FE">
              <w:rPr>
                <w:noProof/>
                <w:webHidden/>
              </w:rPr>
              <w:fldChar w:fldCharType="begin"/>
            </w:r>
            <w:r w:rsidR="006976FE">
              <w:rPr>
                <w:noProof/>
                <w:webHidden/>
              </w:rPr>
              <w:instrText xml:space="preserve"> PAGEREF _Toc57644254 \h </w:instrText>
            </w:r>
            <w:r w:rsidR="006976FE">
              <w:rPr>
                <w:noProof/>
                <w:webHidden/>
              </w:rPr>
            </w:r>
            <w:r w:rsidR="006976FE">
              <w:rPr>
                <w:noProof/>
                <w:webHidden/>
              </w:rPr>
              <w:fldChar w:fldCharType="separate"/>
            </w:r>
            <w:r w:rsidR="006976FE">
              <w:rPr>
                <w:noProof/>
                <w:webHidden/>
              </w:rPr>
              <w:t>6</w:t>
            </w:r>
            <w:r w:rsidR="006976FE">
              <w:rPr>
                <w:noProof/>
                <w:webHidden/>
              </w:rPr>
              <w:fldChar w:fldCharType="end"/>
            </w:r>
          </w:hyperlink>
        </w:p>
        <w:p w14:paraId="54DCEE11" w14:textId="6C457518" w:rsidR="006976FE" w:rsidRDefault="00FB030A">
          <w:pPr>
            <w:pStyle w:val="TM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hyperlink w:anchor="_Toc57644255" w:history="1">
            <w:r w:rsidR="006976FE" w:rsidRPr="00026578">
              <w:rPr>
                <w:rStyle w:val="Lienhypertexte"/>
                <w:i/>
                <w:noProof/>
              </w:rPr>
              <w:t>3</w:t>
            </w:r>
            <w:r w:rsidR="006976FE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</w:rPr>
              <w:tab/>
            </w:r>
            <w:r w:rsidR="006976FE" w:rsidRPr="00026578">
              <w:rPr>
                <w:rStyle w:val="Lienhypertexte"/>
                <w:i/>
                <w:noProof/>
              </w:rPr>
              <w:t>Annexe1 : Extrait K-bis de la structure porteuse</w:t>
            </w:r>
            <w:r w:rsidR="006976FE">
              <w:rPr>
                <w:noProof/>
                <w:webHidden/>
              </w:rPr>
              <w:tab/>
            </w:r>
            <w:r w:rsidR="006976FE">
              <w:rPr>
                <w:noProof/>
                <w:webHidden/>
              </w:rPr>
              <w:fldChar w:fldCharType="begin"/>
            </w:r>
            <w:r w:rsidR="006976FE">
              <w:rPr>
                <w:noProof/>
                <w:webHidden/>
              </w:rPr>
              <w:instrText xml:space="preserve"> PAGEREF _Toc57644255 \h </w:instrText>
            </w:r>
            <w:r w:rsidR="006976FE">
              <w:rPr>
                <w:noProof/>
                <w:webHidden/>
              </w:rPr>
            </w:r>
            <w:r w:rsidR="006976FE">
              <w:rPr>
                <w:noProof/>
                <w:webHidden/>
              </w:rPr>
              <w:fldChar w:fldCharType="separate"/>
            </w:r>
            <w:r w:rsidR="006976FE">
              <w:rPr>
                <w:noProof/>
                <w:webHidden/>
              </w:rPr>
              <w:t>6</w:t>
            </w:r>
            <w:r w:rsidR="006976FE">
              <w:rPr>
                <w:noProof/>
                <w:webHidden/>
              </w:rPr>
              <w:fldChar w:fldCharType="end"/>
            </w:r>
          </w:hyperlink>
        </w:p>
        <w:p w14:paraId="3AA5F305" w14:textId="5284B5F6" w:rsidR="006976FE" w:rsidRDefault="00FB030A">
          <w:pPr>
            <w:pStyle w:val="TM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</w:rPr>
          </w:pPr>
          <w:hyperlink w:anchor="_Toc57644256" w:history="1">
            <w:r w:rsidR="006976FE" w:rsidRPr="00026578">
              <w:rPr>
                <w:rStyle w:val="Lienhypertexte"/>
                <w:i/>
                <w:noProof/>
              </w:rPr>
              <w:t>4</w:t>
            </w:r>
            <w:r w:rsidR="006976FE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</w:rPr>
              <w:tab/>
            </w:r>
            <w:r w:rsidR="006976FE" w:rsidRPr="00026578">
              <w:rPr>
                <w:rStyle w:val="Lienhypertexte"/>
                <w:i/>
                <w:noProof/>
              </w:rPr>
              <w:t>Annexe2 : Attestation sur l’honneur précisant que la structure porteuse du SERVICE n’est pas en liquidation judiciaire</w:t>
            </w:r>
            <w:r w:rsidR="006976FE">
              <w:rPr>
                <w:noProof/>
                <w:webHidden/>
              </w:rPr>
              <w:tab/>
            </w:r>
            <w:r w:rsidR="006976FE">
              <w:rPr>
                <w:noProof/>
                <w:webHidden/>
              </w:rPr>
              <w:fldChar w:fldCharType="begin"/>
            </w:r>
            <w:r w:rsidR="006976FE">
              <w:rPr>
                <w:noProof/>
                <w:webHidden/>
              </w:rPr>
              <w:instrText xml:space="preserve"> PAGEREF _Toc57644256 \h </w:instrText>
            </w:r>
            <w:r w:rsidR="006976FE">
              <w:rPr>
                <w:noProof/>
                <w:webHidden/>
              </w:rPr>
            </w:r>
            <w:r w:rsidR="006976FE">
              <w:rPr>
                <w:noProof/>
                <w:webHidden/>
              </w:rPr>
              <w:fldChar w:fldCharType="separate"/>
            </w:r>
            <w:r w:rsidR="006976FE">
              <w:rPr>
                <w:noProof/>
                <w:webHidden/>
              </w:rPr>
              <w:t>6</w:t>
            </w:r>
            <w:r w:rsidR="006976FE">
              <w:rPr>
                <w:noProof/>
                <w:webHidden/>
              </w:rPr>
              <w:fldChar w:fldCharType="end"/>
            </w:r>
          </w:hyperlink>
        </w:p>
        <w:p w14:paraId="172AB26C" w14:textId="2A2CCF6D" w:rsidR="00BD23F1" w:rsidRDefault="00BD23F1">
          <w:r>
            <w:rPr>
              <w:b/>
              <w:bCs/>
            </w:rPr>
            <w:fldChar w:fldCharType="end"/>
          </w:r>
        </w:p>
      </w:sdtContent>
    </w:sdt>
    <w:p w14:paraId="5C0B8691" w14:textId="77777777" w:rsidR="00BD23F1" w:rsidRDefault="00BD23F1">
      <w:pPr>
        <w:spacing w:before="0" w:after="0"/>
        <w:rPr>
          <w:rStyle w:val="Titredulivre"/>
        </w:rPr>
      </w:pPr>
    </w:p>
    <w:p w14:paraId="41363E65" w14:textId="77777777" w:rsidR="00992A6D" w:rsidRDefault="00992A6D">
      <w:pPr>
        <w:spacing w:before="0" w:after="0"/>
        <w:rPr>
          <w:rStyle w:val="Titredulivre"/>
          <w:rFonts w:ascii="Arial" w:hAnsi="Arial"/>
          <w:sz w:val="20"/>
          <w:szCs w:val="20"/>
        </w:rPr>
      </w:pPr>
      <w:r>
        <w:rPr>
          <w:rStyle w:val="Titredulivre"/>
        </w:rPr>
        <w:br w:type="page"/>
      </w:r>
    </w:p>
    <w:p w14:paraId="59047ABD" w14:textId="77777777" w:rsidR="00A72413" w:rsidRPr="00036E77" w:rsidRDefault="00A72413" w:rsidP="00274DD0">
      <w:pPr>
        <w:pStyle w:val="Fragment"/>
        <w:ind w:left="0"/>
        <w:jc w:val="center"/>
        <w:rPr>
          <w:rStyle w:val="Titredulivre"/>
          <w:color w:val="0063AC"/>
          <w:sz w:val="32"/>
          <w:szCs w:val="32"/>
        </w:rPr>
      </w:pPr>
      <w:r w:rsidRPr="00036E77">
        <w:rPr>
          <w:rStyle w:val="Titredulivre"/>
          <w:color w:val="0063AC"/>
          <w:sz w:val="32"/>
          <w:szCs w:val="32"/>
        </w:rPr>
        <w:lastRenderedPageBreak/>
        <w:t>GLOSSAIRE</w:t>
      </w:r>
    </w:p>
    <w:p w14:paraId="1BE57A88" w14:textId="77777777" w:rsidR="004510AD" w:rsidRPr="005974F3" w:rsidRDefault="004510AD" w:rsidP="001C37EC">
      <w:pPr>
        <w:pStyle w:val="Fragment"/>
        <w:rPr>
          <w:rStyle w:val="Titredulivre"/>
          <w:rFonts w:ascii="Times New Roman" w:hAnsi="Times New Roman"/>
          <w:b w:val="0"/>
          <w:caps/>
          <w:sz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76"/>
        <w:gridCol w:w="8424"/>
      </w:tblGrid>
      <w:tr w:rsidR="00C342B0" w14:paraId="4130195B" w14:textId="77777777" w:rsidTr="00D161FA">
        <w:tc>
          <w:tcPr>
            <w:tcW w:w="1376" w:type="dxa"/>
          </w:tcPr>
          <w:p w14:paraId="4D9A6D07" w14:textId="77777777" w:rsidR="00C342B0" w:rsidRPr="00C342B0" w:rsidRDefault="00C342B0" w:rsidP="00C342B0">
            <w:pPr>
              <w:rPr>
                <w:rFonts w:ascii="Arial" w:hAnsi="Arial" w:cs="Arial"/>
                <w:b/>
                <w:sz w:val="20"/>
              </w:rPr>
            </w:pPr>
            <w:r w:rsidRPr="00C342B0">
              <w:rPr>
                <w:rFonts w:ascii="Arial" w:hAnsi="Arial" w:cs="Arial"/>
                <w:b/>
                <w:sz w:val="20"/>
              </w:rPr>
              <w:t>AAC</w:t>
            </w:r>
          </w:p>
        </w:tc>
        <w:tc>
          <w:tcPr>
            <w:tcW w:w="8424" w:type="dxa"/>
          </w:tcPr>
          <w:p w14:paraId="3855732B" w14:textId="77777777" w:rsidR="00C342B0" w:rsidRPr="00C342B0" w:rsidRDefault="00C342B0" w:rsidP="00C342B0">
            <w:pPr>
              <w:rPr>
                <w:rFonts w:ascii="Arial" w:hAnsi="Arial" w:cs="Arial"/>
                <w:sz w:val="20"/>
              </w:rPr>
            </w:pPr>
            <w:r w:rsidRPr="00C342B0">
              <w:rPr>
                <w:rFonts w:ascii="Arial" w:hAnsi="Arial" w:cs="Arial"/>
                <w:sz w:val="20"/>
              </w:rPr>
              <w:t>Appel à Candidature</w:t>
            </w:r>
          </w:p>
        </w:tc>
      </w:tr>
      <w:tr w:rsidR="00C342B0" w14:paraId="19389AA3" w14:textId="77777777" w:rsidTr="00D161FA">
        <w:tc>
          <w:tcPr>
            <w:tcW w:w="1376" w:type="dxa"/>
          </w:tcPr>
          <w:p w14:paraId="6D497EA3" w14:textId="77777777" w:rsidR="00C342B0" w:rsidRPr="00C342B0" w:rsidRDefault="00C342B0" w:rsidP="00C342B0">
            <w:pPr>
              <w:rPr>
                <w:rFonts w:ascii="Arial" w:hAnsi="Arial" w:cs="Arial"/>
                <w:b/>
                <w:sz w:val="20"/>
              </w:rPr>
            </w:pPr>
            <w:r w:rsidRPr="00C342B0">
              <w:rPr>
                <w:rFonts w:ascii="Arial" w:hAnsi="Arial" w:cs="Arial"/>
                <w:b/>
                <w:sz w:val="20"/>
              </w:rPr>
              <w:t>DMP</w:t>
            </w:r>
          </w:p>
        </w:tc>
        <w:tc>
          <w:tcPr>
            <w:tcW w:w="8424" w:type="dxa"/>
          </w:tcPr>
          <w:p w14:paraId="378C3777" w14:textId="77777777" w:rsidR="00C342B0" w:rsidRPr="00C342B0" w:rsidRDefault="00C342B0" w:rsidP="00C342B0">
            <w:pPr>
              <w:rPr>
                <w:rFonts w:ascii="Arial" w:hAnsi="Arial" w:cs="Arial"/>
                <w:sz w:val="20"/>
              </w:rPr>
            </w:pPr>
            <w:r w:rsidRPr="00C342B0">
              <w:rPr>
                <w:rFonts w:ascii="Arial" w:hAnsi="Arial" w:cs="Arial"/>
                <w:sz w:val="20"/>
              </w:rPr>
              <w:t>Dossier Médical Partagé</w:t>
            </w:r>
          </w:p>
        </w:tc>
      </w:tr>
      <w:tr w:rsidR="00C342B0" w14:paraId="7694142E" w14:textId="77777777" w:rsidTr="00D161FA">
        <w:tc>
          <w:tcPr>
            <w:tcW w:w="1376" w:type="dxa"/>
          </w:tcPr>
          <w:p w14:paraId="2B9120DB" w14:textId="77777777" w:rsidR="00C342B0" w:rsidRPr="00C342B0" w:rsidRDefault="00C342B0" w:rsidP="00C342B0">
            <w:pPr>
              <w:rPr>
                <w:rFonts w:ascii="Arial" w:hAnsi="Arial" w:cs="Arial"/>
                <w:b/>
                <w:sz w:val="20"/>
              </w:rPr>
            </w:pPr>
            <w:r w:rsidRPr="00C342B0">
              <w:rPr>
                <w:rFonts w:ascii="Arial" w:hAnsi="Arial" w:cs="Arial"/>
                <w:b/>
                <w:sz w:val="20"/>
              </w:rPr>
              <w:t>ENS</w:t>
            </w:r>
          </w:p>
        </w:tc>
        <w:tc>
          <w:tcPr>
            <w:tcW w:w="8424" w:type="dxa"/>
          </w:tcPr>
          <w:p w14:paraId="79A62987" w14:textId="77777777" w:rsidR="00C342B0" w:rsidRPr="00C342B0" w:rsidRDefault="00C342B0" w:rsidP="00C342B0">
            <w:pPr>
              <w:rPr>
                <w:rFonts w:ascii="Arial" w:hAnsi="Arial" w:cs="Arial"/>
                <w:sz w:val="20"/>
              </w:rPr>
            </w:pPr>
            <w:r w:rsidRPr="00C342B0">
              <w:rPr>
                <w:rFonts w:ascii="Arial" w:hAnsi="Arial" w:cs="Arial"/>
                <w:sz w:val="20"/>
              </w:rPr>
              <w:t>Espace Numérique de Santé</w:t>
            </w:r>
          </w:p>
        </w:tc>
      </w:tr>
      <w:tr w:rsidR="00C342B0" w14:paraId="31C157D7" w14:textId="77777777" w:rsidTr="00D161FA">
        <w:tc>
          <w:tcPr>
            <w:tcW w:w="1376" w:type="dxa"/>
          </w:tcPr>
          <w:p w14:paraId="29D71788" w14:textId="77777777" w:rsidR="00C342B0" w:rsidRPr="00C342B0" w:rsidRDefault="00C342B0" w:rsidP="00C342B0">
            <w:pPr>
              <w:rPr>
                <w:rFonts w:ascii="Arial" w:hAnsi="Arial" w:cs="Arial"/>
                <w:b/>
                <w:sz w:val="20"/>
              </w:rPr>
            </w:pPr>
            <w:r w:rsidRPr="00C342B0">
              <w:rPr>
                <w:rFonts w:ascii="Arial" w:hAnsi="Arial" w:cs="Arial"/>
                <w:b/>
                <w:sz w:val="20"/>
              </w:rPr>
              <w:t>INS</w:t>
            </w:r>
          </w:p>
        </w:tc>
        <w:tc>
          <w:tcPr>
            <w:tcW w:w="8424" w:type="dxa"/>
          </w:tcPr>
          <w:p w14:paraId="3BAE88C2" w14:textId="77777777" w:rsidR="00C342B0" w:rsidRPr="00C342B0" w:rsidRDefault="00C342B0" w:rsidP="00C342B0">
            <w:pPr>
              <w:rPr>
                <w:rFonts w:ascii="Arial" w:hAnsi="Arial" w:cs="Arial"/>
                <w:sz w:val="20"/>
              </w:rPr>
            </w:pPr>
            <w:r w:rsidRPr="00C342B0">
              <w:rPr>
                <w:rFonts w:ascii="Arial" w:hAnsi="Arial" w:cs="Arial"/>
                <w:sz w:val="20"/>
              </w:rPr>
              <w:t>Identifiant National de Santé</w:t>
            </w:r>
          </w:p>
        </w:tc>
      </w:tr>
      <w:tr w:rsidR="00C342B0" w14:paraId="3E98E2B6" w14:textId="77777777" w:rsidTr="00D161FA">
        <w:tc>
          <w:tcPr>
            <w:tcW w:w="1376" w:type="dxa"/>
          </w:tcPr>
          <w:p w14:paraId="61539305" w14:textId="77777777" w:rsidR="00C342B0" w:rsidRPr="00C342B0" w:rsidRDefault="00C342B0" w:rsidP="00C342B0">
            <w:pPr>
              <w:rPr>
                <w:rFonts w:ascii="Arial" w:hAnsi="Arial" w:cs="Arial"/>
                <w:b/>
                <w:sz w:val="20"/>
              </w:rPr>
            </w:pPr>
            <w:r w:rsidRPr="00C342B0">
              <w:rPr>
                <w:rFonts w:ascii="Arial" w:hAnsi="Arial" w:cs="Arial"/>
                <w:b/>
                <w:sz w:val="20"/>
              </w:rPr>
              <w:t>PS</w:t>
            </w:r>
          </w:p>
        </w:tc>
        <w:tc>
          <w:tcPr>
            <w:tcW w:w="8424" w:type="dxa"/>
          </w:tcPr>
          <w:p w14:paraId="5E3BFE55" w14:textId="77777777" w:rsidR="00C342B0" w:rsidRPr="00C342B0" w:rsidRDefault="00C342B0" w:rsidP="00C342B0">
            <w:pPr>
              <w:rPr>
                <w:rFonts w:ascii="Arial" w:hAnsi="Arial" w:cs="Arial"/>
                <w:sz w:val="20"/>
              </w:rPr>
            </w:pPr>
            <w:r w:rsidRPr="00C342B0">
              <w:rPr>
                <w:rFonts w:ascii="Arial" w:hAnsi="Arial" w:cs="Arial"/>
                <w:sz w:val="20"/>
              </w:rPr>
              <w:t>Professionnel de Santé</w:t>
            </w:r>
          </w:p>
        </w:tc>
      </w:tr>
      <w:tr w:rsidR="00C342B0" w14:paraId="0F1A5B6B" w14:textId="77777777" w:rsidTr="00D161FA">
        <w:tc>
          <w:tcPr>
            <w:tcW w:w="1376" w:type="dxa"/>
          </w:tcPr>
          <w:p w14:paraId="0A3E462C" w14:textId="77777777" w:rsidR="00C342B0" w:rsidRPr="00C342B0" w:rsidRDefault="00C342B0" w:rsidP="00C342B0">
            <w:pPr>
              <w:rPr>
                <w:rFonts w:ascii="Arial" w:hAnsi="Arial" w:cs="Arial"/>
                <w:b/>
                <w:sz w:val="20"/>
              </w:rPr>
            </w:pPr>
            <w:r w:rsidRPr="00C342B0">
              <w:rPr>
                <w:rFonts w:ascii="Arial" w:hAnsi="Arial" w:cs="Arial"/>
                <w:b/>
                <w:sz w:val="20"/>
              </w:rPr>
              <w:t>ETS</w:t>
            </w:r>
          </w:p>
        </w:tc>
        <w:tc>
          <w:tcPr>
            <w:tcW w:w="8424" w:type="dxa"/>
          </w:tcPr>
          <w:p w14:paraId="1216C899" w14:textId="77777777" w:rsidR="00C342B0" w:rsidRPr="00C342B0" w:rsidRDefault="00C342B0" w:rsidP="00C342B0">
            <w:pPr>
              <w:rPr>
                <w:rFonts w:ascii="Arial" w:hAnsi="Arial" w:cs="Arial"/>
                <w:sz w:val="20"/>
              </w:rPr>
            </w:pPr>
            <w:r w:rsidRPr="00C342B0">
              <w:rPr>
                <w:rFonts w:ascii="Arial" w:hAnsi="Arial" w:cs="Arial"/>
                <w:sz w:val="20"/>
              </w:rPr>
              <w:t>Etablissement de Santé (hôpital, clinique…)</w:t>
            </w:r>
          </w:p>
        </w:tc>
      </w:tr>
      <w:tr w:rsidR="00C342B0" w14:paraId="3E2A2293" w14:textId="77777777" w:rsidTr="00D161FA">
        <w:tc>
          <w:tcPr>
            <w:tcW w:w="1376" w:type="dxa"/>
          </w:tcPr>
          <w:p w14:paraId="0131D671" w14:textId="77777777" w:rsidR="00C342B0" w:rsidRPr="00C342B0" w:rsidRDefault="00F038E3" w:rsidP="00C342B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Service</w:t>
            </w:r>
          </w:p>
        </w:tc>
        <w:tc>
          <w:tcPr>
            <w:tcW w:w="8424" w:type="dxa"/>
          </w:tcPr>
          <w:p w14:paraId="6FFC53DC" w14:textId="77777777" w:rsidR="00C342B0" w:rsidRPr="00C342B0" w:rsidRDefault="00F038E3" w:rsidP="00C342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Service exposé sur le store de l’ENS (appli, site web…)</w:t>
            </w:r>
          </w:p>
        </w:tc>
      </w:tr>
      <w:tr w:rsidR="00C342B0" w14:paraId="79095DC0" w14:textId="77777777" w:rsidTr="00D161FA">
        <w:tc>
          <w:tcPr>
            <w:tcW w:w="1376" w:type="dxa"/>
          </w:tcPr>
          <w:p w14:paraId="717D25F6" w14:textId="77777777" w:rsidR="00C342B0" w:rsidRPr="00C342B0" w:rsidRDefault="008720E3" w:rsidP="00C342B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CDC</w:t>
            </w:r>
          </w:p>
        </w:tc>
        <w:tc>
          <w:tcPr>
            <w:tcW w:w="8424" w:type="dxa"/>
          </w:tcPr>
          <w:p w14:paraId="69262FEC" w14:textId="77777777" w:rsidR="00C342B0" w:rsidRPr="00C342B0" w:rsidRDefault="008720E3" w:rsidP="00C342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Cahier Des Charges</w:t>
            </w:r>
          </w:p>
        </w:tc>
      </w:tr>
    </w:tbl>
    <w:p w14:paraId="775E99F7" w14:textId="77777777" w:rsidR="00A72413" w:rsidRDefault="00A72413" w:rsidP="00A72413"/>
    <w:p w14:paraId="03458575" w14:textId="77777777" w:rsidR="0026179B" w:rsidRDefault="0026179B" w:rsidP="00A72413"/>
    <w:p w14:paraId="1D1D7C33" w14:textId="77777777" w:rsidR="0026179B" w:rsidRDefault="0026179B" w:rsidP="00A72413"/>
    <w:p w14:paraId="0F3267D4" w14:textId="77777777" w:rsidR="00097757" w:rsidRDefault="00097757" w:rsidP="00A72413"/>
    <w:p w14:paraId="1BC5FC72" w14:textId="77777777" w:rsidR="0074044A" w:rsidRDefault="00FC317A" w:rsidP="00D05230">
      <w:pPr>
        <w:pStyle w:val="Titre1"/>
        <w:pageBreakBefore/>
        <w:ind w:left="431" w:hanging="431"/>
      </w:pPr>
      <w:bookmarkStart w:id="11" w:name="_Toc487185110"/>
      <w:bookmarkStart w:id="12" w:name="_Toc57644247"/>
      <w:bookmarkEnd w:id="11"/>
      <w:r>
        <w:lastRenderedPageBreak/>
        <w:t>PRESENTATION</w:t>
      </w:r>
      <w:r w:rsidR="0074044A">
        <w:t xml:space="preserve"> </w:t>
      </w:r>
      <w:r w:rsidR="00EC6A27">
        <w:t>d</w:t>
      </w:r>
      <w:r>
        <w:t>E LA candidature</w:t>
      </w:r>
      <w:bookmarkEnd w:id="12"/>
    </w:p>
    <w:p w14:paraId="15725F62" w14:textId="77777777" w:rsidR="00070020" w:rsidRPr="00070020" w:rsidRDefault="00070020" w:rsidP="00070020"/>
    <w:p w14:paraId="5FC1EE65" w14:textId="77777777" w:rsidR="00E470F5" w:rsidRDefault="00BE51FF" w:rsidP="002A3294">
      <w:pPr>
        <w:pStyle w:val="Titre2"/>
      </w:pPr>
      <w:bookmarkStart w:id="13" w:name="_Toc57644248"/>
      <w:r>
        <w:t>Description</w:t>
      </w:r>
      <w:r w:rsidR="00667C0E">
        <w:t xml:space="preserve"> </w:t>
      </w:r>
      <w:r w:rsidR="00E470F5">
        <w:t>de la structure</w:t>
      </w:r>
      <w:r w:rsidR="00FC317A">
        <w:t xml:space="preserve"> du candidat</w:t>
      </w:r>
      <w:bookmarkEnd w:id="13"/>
    </w:p>
    <w:p w14:paraId="2DE37095" w14:textId="77777777" w:rsidR="00E470F5" w:rsidRPr="00705049" w:rsidRDefault="0074044A" w:rsidP="0074044A">
      <w:pPr>
        <w:rPr>
          <w:rFonts w:ascii="Arial" w:hAnsi="Arial" w:cs="Arial"/>
        </w:rPr>
      </w:pPr>
      <w:r w:rsidRPr="00705049">
        <w:rPr>
          <w:rFonts w:ascii="Arial" w:hAnsi="Arial" w:cs="Arial"/>
        </w:rPr>
        <w:t xml:space="preserve">Présentation </w:t>
      </w:r>
      <w:r w:rsidR="00E470F5" w:rsidRPr="00705049">
        <w:rPr>
          <w:rFonts w:ascii="Arial" w:hAnsi="Arial" w:cs="Arial"/>
        </w:rPr>
        <w:t xml:space="preserve">de la structure </w:t>
      </w:r>
      <w:r w:rsidR="0026179B">
        <w:rPr>
          <w:rFonts w:ascii="Arial" w:hAnsi="Arial" w:cs="Arial"/>
        </w:rPr>
        <w:t>de l’offreur de service</w:t>
      </w:r>
      <w:r w:rsidR="00BD23F1">
        <w:rPr>
          <w:rFonts w:ascii="Arial" w:hAnsi="Arial" w:cs="Arial"/>
        </w:rPr>
        <w:t>s</w:t>
      </w:r>
      <w:r w:rsidR="00E470F5" w:rsidRPr="00705049">
        <w:rPr>
          <w:rFonts w:ascii="Arial" w:hAnsi="Arial" w:cs="Arial"/>
        </w:rPr>
        <w:t>.</w:t>
      </w:r>
    </w:p>
    <w:p w14:paraId="0962E072" w14:textId="77777777" w:rsidR="00617DD8" w:rsidRPr="00D46828" w:rsidRDefault="00617DD8" w:rsidP="00D80399">
      <w:pPr>
        <w:pStyle w:val="Remarque"/>
        <w:numPr>
          <w:ilvl w:val="0"/>
          <w:numId w:val="0"/>
        </w:numPr>
      </w:pPr>
      <w:r w:rsidRPr="00D46828">
        <w:rPr>
          <w:sz w:val="22"/>
          <w:szCs w:val="24"/>
        </w:rPr>
        <w:t xml:space="preserve">Coordonnées du contact sur cet appel à </w:t>
      </w:r>
      <w:r w:rsidR="0026179B" w:rsidRPr="00D46828">
        <w:rPr>
          <w:sz w:val="22"/>
          <w:szCs w:val="24"/>
        </w:rPr>
        <w:t>candidature</w:t>
      </w:r>
      <w:r w:rsidR="00B20554" w:rsidRPr="00D46828">
        <w:rPr>
          <w:sz w:val="22"/>
          <w:szCs w:val="24"/>
        </w:rPr>
        <w:t xml:space="preserve"> (nom, prénom, fonction au sein de la structure porteuse du </w:t>
      </w:r>
      <w:r w:rsidR="00A50A83" w:rsidRPr="00D46828">
        <w:rPr>
          <w:sz w:val="22"/>
          <w:szCs w:val="24"/>
        </w:rPr>
        <w:t>service</w:t>
      </w:r>
      <w:r w:rsidR="00B20554" w:rsidRPr="00D46828">
        <w:rPr>
          <w:sz w:val="22"/>
          <w:szCs w:val="24"/>
        </w:rPr>
        <w:t>, adresse postale, e-mail</w:t>
      </w:r>
      <w:r w:rsidR="00BE09BE" w:rsidRPr="00D46828">
        <w:rPr>
          <w:sz w:val="22"/>
          <w:szCs w:val="24"/>
        </w:rPr>
        <w:t>, n° de téléphone</w:t>
      </w:r>
      <w:r w:rsidR="00D46828" w:rsidRPr="00D46828">
        <w:rPr>
          <w:sz w:val="22"/>
          <w:szCs w:val="24"/>
        </w:rPr>
        <w:t>, site internet de la structure</w:t>
      </w:r>
      <w:r w:rsidR="00B20554" w:rsidRPr="00D46828">
        <w:rPr>
          <w:sz w:val="22"/>
          <w:szCs w:val="24"/>
        </w:rPr>
        <w:t>)</w:t>
      </w:r>
      <w:r w:rsidRPr="00D46828">
        <w:rPr>
          <w:sz w:val="22"/>
          <w:szCs w:val="24"/>
        </w:rPr>
        <w:t>.</w:t>
      </w:r>
    </w:p>
    <w:p w14:paraId="31492080" w14:textId="77777777" w:rsidR="00FC317A" w:rsidRPr="00070020" w:rsidRDefault="00FC317A" w:rsidP="00FC317A"/>
    <w:p w14:paraId="5D7092FC" w14:textId="4CE9F86B" w:rsidR="00FC317A" w:rsidRDefault="00FC317A" w:rsidP="00FC317A">
      <w:pPr>
        <w:pStyle w:val="Titre2"/>
      </w:pPr>
      <w:bookmarkStart w:id="14" w:name="_Toc57644249"/>
      <w:r>
        <w:t>Description d</w:t>
      </w:r>
      <w:r w:rsidR="007933DF">
        <w:t>u service</w:t>
      </w:r>
      <w:r>
        <w:t xml:space="preserve"> </w:t>
      </w:r>
      <w:r w:rsidR="00D46828">
        <w:t>et des cas d’usages</w:t>
      </w:r>
      <w:bookmarkEnd w:id="14"/>
    </w:p>
    <w:p w14:paraId="42C3A823" w14:textId="77777777" w:rsidR="003130EF" w:rsidRDefault="00FC317A" w:rsidP="00BD557F">
      <w:pPr>
        <w:pStyle w:val="Paragraphedeliste"/>
        <w:numPr>
          <w:ilvl w:val="0"/>
          <w:numId w:val="16"/>
        </w:numPr>
        <w:ind w:left="284" w:hanging="284"/>
        <w:rPr>
          <w:rFonts w:ascii="Arial" w:hAnsi="Arial" w:cs="Arial"/>
        </w:rPr>
      </w:pPr>
      <w:r w:rsidRPr="00BD557F">
        <w:rPr>
          <w:rFonts w:ascii="Arial" w:hAnsi="Arial" w:cs="Arial"/>
        </w:rPr>
        <w:t xml:space="preserve">Présentation </w:t>
      </w:r>
      <w:r w:rsidR="00C164A6">
        <w:rPr>
          <w:rFonts w:ascii="Arial" w:hAnsi="Arial" w:cs="Arial"/>
        </w:rPr>
        <w:t>du</w:t>
      </w:r>
      <w:r w:rsidR="00462A05">
        <w:rPr>
          <w:rFonts w:ascii="Arial" w:hAnsi="Arial" w:cs="Arial"/>
        </w:rPr>
        <w:t xml:space="preserve"> service numérique objet de la demande de référencement présenté</w:t>
      </w:r>
      <w:r w:rsidR="00462A05" w:rsidRPr="00BD557F">
        <w:rPr>
          <w:rFonts w:ascii="Arial" w:hAnsi="Arial" w:cs="Arial"/>
        </w:rPr>
        <w:t xml:space="preserve"> </w:t>
      </w:r>
      <w:r w:rsidRPr="00BD557F">
        <w:rPr>
          <w:rFonts w:ascii="Arial" w:hAnsi="Arial" w:cs="Arial"/>
        </w:rPr>
        <w:t>dans le cadre de l’AAC</w:t>
      </w:r>
      <w:r w:rsidR="003130EF" w:rsidRPr="00BD557F">
        <w:rPr>
          <w:rFonts w:ascii="Arial" w:hAnsi="Arial" w:cs="Arial"/>
        </w:rPr>
        <w:t>.</w:t>
      </w:r>
      <w:r w:rsidRPr="00BD557F">
        <w:rPr>
          <w:rFonts w:ascii="Arial" w:hAnsi="Arial" w:cs="Arial"/>
        </w:rPr>
        <w:t xml:space="preserve"> </w:t>
      </w:r>
    </w:p>
    <w:p w14:paraId="67161157" w14:textId="77777777" w:rsidR="00C164A6" w:rsidRPr="00C164A6" w:rsidRDefault="00C164A6" w:rsidP="00C164A6">
      <w:pPr>
        <w:rPr>
          <w:rFonts w:ascii="Arial" w:hAnsi="Arial" w:cs="Arial"/>
          <w:i/>
          <w:sz w:val="20"/>
        </w:rPr>
      </w:pPr>
      <w:r w:rsidRPr="00C164A6">
        <w:rPr>
          <w:rFonts w:ascii="Arial" w:hAnsi="Arial" w:cs="Arial"/>
          <w:i/>
          <w:sz w:val="20"/>
        </w:rPr>
        <w:t>Présenter le public cible, le cas d’usage et le parcours utilisateur (en lien avec son parcours de soin)</w:t>
      </w:r>
    </w:p>
    <w:p w14:paraId="54A43383" w14:textId="77777777" w:rsidR="00C164A6" w:rsidRPr="00C164A6" w:rsidRDefault="00C164A6" w:rsidP="00C164A6">
      <w:pPr>
        <w:rPr>
          <w:rFonts w:ascii="Arial" w:hAnsi="Arial" w:cs="Arial"/>
        </w:rPr>
      </w:pPr>
    </w:p>
    <w:p w14:paraId="3A58FA90" w14:textId="77777777" w:rsidR="00BF3E08" w:rsidRPr="00052434" w:rsidRDefault="00BF3E08" w:rsidP="00FC317A">
      <w:pPr>
        <w:rPr>
          <w:rFonts w:ascii="Arial" w:hAnsi="Arial" w:cs="Arial"/>
          <w:sz w:val="2"/>
          <w:szCs w:val="2"/>
        </w:rPr>
      </w:pPr>
    </w:p>
    <w:p w14:paraId="02913537" w14:textId="442D1E5D" w:rsidR="00BF3E08" w:rsidRDefault="00BF3E08" w:rsidP="00052434">
      <w:pPr>
        <w:pStyle w:val="Paragraphedeliste"/>
        <w:numPr>
          <w:ilvl w:val="0"/>
          <w:numId w:val="16"/>
        </w:numPr>
        <w:ind w:left="284" w:hanging="284"/>
        <w:rPr>
          <w:rFonts w:ascii="Arial" w:hAnsi="Arial" w:cs="Arial"/>
        </w:rPr>
      </w:pPr>
      <w:r w:rsidRPr="00BD557F">
        <w:rPr>
          <w:rFonts w:ascii="Arial" w:hAnsi="Arial" w:cs="Arial"/>
        </w:rPr>
        <w:t>Présentation des objectifs de la connexion d</w:t>
      </w:r>
      <w:r w:rsidR="007933DF">
        <w:rPr>
          <w:rFonts w:ascii="Arial" w:hAnsi="Arial" w:cs="Arial"/>
        </w:rPr>
        <w:t>u ser</w:t>
      </w:r>
      <w:r w:rsidRPr="00BD557F">
        <w:rPr>
          <w:rFonts w:ascii="Arial" w:hAnsi="Arial" w:cs="Arial"/>
        </w:rPr>
        <w:t>vice à l’ENS.</w:t>
      </w:r>
    </w:p>
    <w:p w14:paraId="17B33CB9" w14:textId="77777777" w:rsidR="00C164A6" w:rsidRPr="00E874E4" w:rsidRDefault="00C164A6" w:rsidP="00C164A6">
      <w:pPr>
        <w:rPr>
          <w:rFonts w:ascii="Arial" w:hAnsi="Arial" w:cs="Arial"/>
          <w:i/>
          <w:sz w:val="20"/>
        </w:rPr>
      </w:pPr>
      <w:r w:rsidRPr="00C164A6">
        <w:rPr>
          <w:rFonts w:ascii="Arial" w:hAnsi="Arial" w:cs="Arial"/>
          <w:i/>
          <w:sz w:val="20"/>
        </w:rPr>
        <w:t>Présenter le</w:t>
      </w:r>
      <w:r>
        <w:rPr>
          <w:rFonts w:ascii="Arial" w:hAnsi="Arial" w:cs="Arial"/>
          <w:i/>
          <w:sz w:val="20"/>
        </w:rPr>
        <w:t xml:space="preserve">s </w:t>
      </w:r>
      <w:r w:rsidRPr="00E874E4">
        <w:rPr>
          <w:rFonts w:ascii="Arial" w:hAnsi="Arial" w:cs="Arial"/>
          <w:i/>
          <w:sz w:val="20"/>
        </w:rPr>
        <w:t xml:space="preserve">finalités </w:t>
      </w:r>
      <w:r w:rsidR="00756F6B" w:rsidRPr="00E874E4">
        <w:rPr>
          <w:rFonts w:ascii="Arial" w:hAnsi="Arial" w:cs="Arial"/>
          <w:i/>
          <w:sz w:val="20"/>
        </w:rPr>
        <w:t xml:space="preserve">de l’application et </w:t>
      </w:r>
      <w:r w:rsidRPr="00E874E4">
        <w:rPr>
          <w:rFonts w:ascii="Arial" w:hAnsi="Arial" w:cs="Arial"/>
          <w:i/>
          <w:sz w:val="20"/>
        </w:rPr>
        <w:t xml:space="preserve">de l’accès à l’ENS (enjeu de visibilité du service pour le grand public, pré-remplissage du service pour fluidifier le parcours utilisateur, </w:t>
      </w:r>
      <w:r w:rsidR="006E5AF4" w:rsidRPr="00E874E4">
        <w:rPr>
          <w:rFonts w:ascii="Arial" w:hAnsi="Arial" w:cs="Arial"/>
          <w:i/>
          <w:sz w:val="20"/>
        </w:rPr>
        <w:t xml:space="preserve">accès </w:t>
      </w:r>
      <w:r w:rsidR="00756F6B" w:rsidRPr="00E874E4">
        <w:rPr>
          <w:rFonts w:ascii="Arial" w:hAnsi="Arial" w:cs="Arial"/>
          <w:i/>
          <w:sz w:val="20"/>
        </w:rPr>
        <w:t xml:space="preserve">à certains </w:t>
      </w:r>
      <w:r w:rsidR="006E5AF4" w:rsidRPr="00E874E4">
        <w:rPr>
          <w:rFonts w:ascii="Arial" w:hAnsi="Arial" w:cs="Arial"/>
          <w:i/>
          <w:sz w:val="20"/>
        </w:rPr>
        <w:t>documents du DMP pour simplifier l’expérience utilisateur</w:t>
      </w:r>
      <w:r w:rsidR="00756F6B" w:rsidRPr="00E874E4">
        <w:rPr>
          <w:rFonts w:ascii="Arial" w:hAnsi="Arial" w:cs="Arial"/>
          <w:i/>
          <w:sz w:val="20"/>
        </w:rPr>
        <w:t>*</w:t>
      </w:r>
      <w:r w:rsidR="006E5AF4" w:rsidRPr="00E874E4">
        <w:rPr>
          <w:rFonts w:ascii="Arial" w:hAnsi="Arial" w:cs="Arial"/>
          <w:i/>
          <w:sz w:val="20"/>
        </w:rPr>
        <w:t>…)</w:t>
      </w:r>
    </w:p>
    <w:p w14:paraId="522D5276" w14:textId="77777777" w:rsidR="00756F6B" w:rsidRPr="00756F6B" w:rsidRDefault="00756F6B" w:rsidP="00756F6B">
      <w:pPr>
        <w:pStyle w:val="Pieddepage"/>
        <w:ind w:left="720"/>
        <w:rPr>
          <w:sz w:val="12"/>
          <w:szCs w:val="18"/>
        </w:rPr>
      </w:pPr>
      <w:r w:rsidRPr="00E874E4">
        <w:rPr>
          <w:sz w:val="16"/>
          <w:szCs w:val="18"/>
        </w:rPr>
        <w:t xml:space="preserve">*Modalité à définir avec l’éditeur en fonction de la finalité de son application, des documents auxquels il souhaite accéder </w:t>
      </w:r>
    </w:p>
    <w:p w14:paraId="2FC14DC3" w14:textId="77777777" w:rsidR="00C164A6" w:rsidRPr="00BD557F" w:rsidRDefault="00C164A6" w:rsidP="00C164A6">
      <w:pPr>
        <w:pStyle w:val="Paragraphedeliste"/>
        <w:ind w:left="284"/>
        <w:rPr>
          <w:rFonts w:ascii="Arial" w:hAnsi="Arial" w:cs="Arial"/>
        </w:rPr>
      </w:pPr>
    </w:p>
    <w:p w14:paraId="25D103F7" w14:textId="77777777" w:rsidR="00BF3E08" w:rsidRPr="00052434" w:rsidRDefault="00BF3E08" w:rsidP="00052434">
      <w:pPr>
        <w:ind w:left="284" w:hanging="284"/>
        <w:rPr>
          <w:rFonts w:ascii="Arial" w:hAnsi="Arial" w:cs="Arial"/>
          <w:sz w:val="2"/>
          <w:szCs w:val="2"/>
        </w:rPr>
      </w:pPr>
    </w:p>
    <w:p w14:paraId="5E91D134" w14:textId="4DA7AFE2" w:rsidR="00BF3E08" w:rsidRPr="00BD557F" w:rsidRDefault="007933DF" w:rsidP="00052434">
      <w:pPr>
        <w:pStyle w:val="Paragraphedeliste"/>
        <w:numPr>
          <w:ilvl w:val="0"/>
          <w:numId w:val="16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Cas d’usage du service</w:t>
      </w:r>
      <w:r w:rsidR="00BF3E08" w:rsidRPr="0074648F">
        <w:rPr>
          <w:rFonts w:ascii="Arial" w:hAnsi="Arial" w:cs="Arial"/>
        </w:rPr>
        <w:t xml:space="preserve"> </w:t>
      </w:r>
      <w:r w:rsidR="003300F0" w:rsidRPr="0074648F">
        <w:rPr>
          <w:rFonts w:ascii="Arial" w:hAnsi="Arial" w:cs="Arial"/>
        </w:rPr>
        <w:t>(§</w:t>
      </w:r>
      <w:r w:rsidR="0074648F" w:rsidRPr="0074648F">
        <w:rPr>
          <w:rFonts w:ascii="Arial" w:hAnsi="Arial" w:cs="Arial"/>
        </w:rPr>
        <w:t>4.2.2</w:t>
      </w:r>
      <w:r w:rsidR="003300F0" w:rsidRPr="0074648F">
        <w:rPr>
          <w:rFonts w:ascii="Arial" w:hAnsi="Arial" w:cs="Arial"/>
        </w:rPr>
        <w:t xml:space="preserve"> du</w:t>
      </w:r>
      <w:r w:rsidR="003300F0">
        <w:rPr>
          <w:rFonts w:ascii="Arial" w:hAnsi="Arial" w:cs="Arial"/>
        </w:rPr>
        <w:t xml:space="preserve"> CDC AAC) </w:t>
      </w:r>
      <w:r w:rsidR="00BF3E08" w:rsidRPr="00BD557F">
        <w:rPr>
          <w:rFonts w:ascii="Arial" w:hAnsi="Arial" w:cs="Arial"/>
          <w:i/>
        </w:rPr>
        <w:t>- cocher la(es) case(s) correspondante(s) </w:t>
      </w:r>
      <w:r w:rsidR="00BF3E08" w:rsidRPr="00BD557F">
        <w:rPr>
          <w:rFonts w:ascii="Arial" w:hAnsi="Arial" w:cs="Arial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6"/>
        <w:gridCol w:w="9364"/>
      </w:tblGrid>
      <w:tr w:rsidR="00F87742" w14:paraId="0DBB32C0" w14:textId="77777777" w:rsidTr="00BF3E08">
        <w:tc>
          <w:tcPr>
            <w:tcW w:w="436" w:type="dxa"/>
          </w:tcPr>
          <w:sdt>
            <w:sdtPr>
              <w:rPr>
                <w:rFonts w:ascii="Arial" w:hAnsi="Arial" w:cs="Arial"/>
                <w:szCs w:val="22"/>
              </w:rPr>
              <w:id w:val="-76832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1393C1" w14:textId="77777777" w:rsidR="00F87742" w:rsidRPr="00F87742" w:rsidRDefault="00E874E4" w:rsidP="00FC317A">
                <w:pPr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p>
            </w:sdtContent>
          </w:sdt>
        </w:tc>
        <w:tc>
          <w:tcPr>
            <w:tcW w:w="9364" w:type="dxa"/>
          </w:tcPr>
          <w:p w14:paraId="5918211D" w14:textId="77777777" w:rsidR="00F87742" w:rsidRPr="00F87742" w:rsidRDefault="00F87742" w:rsidP="00F87742">
            <w:pPr>
              <w:pStyle w:val="Fragment"/>
              <w:keepLines/>
              <w:tabs>
                <w:tab w:val="left" w:pos="1560"/>
              </w:tabs>
              <w:adjustRightInd w:val="0"/>
              <w:ind w:left="0"/>
              <w:textAlignment w:val="baseline"/>
              <w:rPr>
                <w:rFonts w:cs="Arial"/>
                <w:sz w:val="22"/>
                <w:szCs w:val="22"/>
              </w:rPr>
            </w:pPr>
            <w:r w:rsidRPr="00F87742">
              <w:rPr>
                <w:rFonts w:cs="Arial"/>
                <w:sz w:val="22"/>
                <w:szCs w:val="22"/>
              </w:rPr>
              <w:t>Suivi d’une pathologie</w:t>
            </w:r>
          </w:p>
        </w:tc>
      </w:tr>
      <w:tr w:rsidR="00F87742" w14:paraId="78624199" w14:textId="77777777" w:rsidTr="00BF3E08">
        <w:tc>
          <w:tcPr>
            <w:tcW w:w="436" w:type="dxa"/>
          </w:tcPr>
          <w:sdt>
            <w:sdtPr>
              <w:rPr>
                <w:rFonts w:ascii="Arial" w:hAnsi="Arial" w:cs="Arial"/>
                <w:szCs w:val="22"/>
              </w:rPr>
              <w:id w:val="-17860292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96A1BA" w14:textId="77777777" w:rsidR="00F87742" w:rsidRPr="00F87742" w:rsidRDefault="00F87742" w:rsidP="00FC317A">
                <w:pPr>
                  <w:rPr>
                    <w:rFonts w:ascii="Arial" w:hAnsi="Arial" w:cs="Arial"/>
                    <w:szCs w:val="22"/>
                  </w:rPr>
                </w:pPr>
                <w:r w:rsidRPr="00F87742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sdtContent>
          </w:sdt>
        </w:tc>
        <w:tc>
          <w:tcPr>
            <w:tcW w:w="9364" w:type="dxa"/>
          </w:tcPr>
          <w:p w14:paraId="6AC73C54" w14:textId="77777777" w:rsidR="00F87742" w:rsidRPr="00F87742" w:rsidRDefault="00F87742" w:rsidP="00FC317A">
            <w:pPr>
              <w:rPr>
                <w:rFonts w:ascii="Arial" w:hAnsi="Arial" w:cs="Arial"/>
                <w:szCs w:val="22"/>
              </w:rPr>
            </w:pPr>
            <w:r w:rsidRPr="00F87742">
              <w:rPr>
                <w:rFonts w:ascii="Arial" w:hAnsi="Arial" w:cs="Arial"/>
                <w:szCs w:val="22"/>
              </w:rPr>
              <w:t>Suivi de grossesse</w:t>
            </w:r>
          </w:p>
        </w:tc>
      </w:tr>
      <w:tr w:rsidR="00F87742" w14:paraId="4767B968" w14:textId="77777777" w:rsidTr="00BF3E08">
        <w:tc>
          <w:tcPr>
            <w:tcW w:w="436" w:type="dxa"/>
          </w:tcPr>
          <w:sdt>
            <w:sdtPr>
              <w:rPr>
                <w:rFonts w:ascii="Arial" w:hAnsi="Arial" w:cs="Arial"/>
                <w:szCs w:val="22"/>
              </w:rPr>
              <w:id w:val="15405446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7B77C0" w14:textId="77777777" w:rsidR="00F87742" w:rsidRPr="00F87742" w:rsidRDefault="00F87742" w:rsidP="00FC317A">
                <w:pPr>
                  <w:rPr>
                    <w:rFonts w:ascii="Arial" w:hAnsi="Arial" w:cs="Arial"/>
                    <w:szCs w:val="22"/>
                  </w:rPr>
                </w:pPr>
                <w:r w:rsidRPr="00F87742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sdtContent>
          </w:sdt>
        </w:tc>
        <w:tc>
          <w:tcPr>
            <w:tcW w:w="9364" w:type="dxa"/>
          </w:tcPr>
          <w:p w14:paraId="57ADF39D" w14:textId="77777777" w:rsidR="00F87742" w:rsidRPr="00F87742" w:rsidRDefault="00F87742" w:rsidP="00FC317A">
            <w:pPr>
              <w:rPr>
                <w:rFonts w:ascii="Arial" w:hAnsi="Arial" w:cs="Arial"/>
                <w:szCs w:val="22"/>
              </w:rPr>
            </w:pPr>
            <w:r w:rsidRPr="00F87742">
              <w:rPr>
                <w:rFonts w:ascii="Arial" w:hAnsi="Arial" w:cs="Arial"/>
                <w:szCs w:val="22"/>
              </w:rPr>
              <w:t>Service de prévention ou d’information en santé</w:t>
            </w:r>
          </w:p>
        </w:tc>
      </w:tr>
      <w:tr w:rsidR="00F87742" w14:paraId="17BBD280" w14:textId="77777777" w:rsidTr="00BF3E08">
        <w:tc>
          <w:tcPr>
            <w:tcW w:w="436" w:type="dxa"/>
          </w:tcPr>
          <w:sdt>
            <w:sdtPr>
              <w:rPr>
                <w:rFonts w:ascii="Arial" w:hAnsi="Arial" w:cs="Arial"/>
                <w:szCs w:val="22"/>
              </w:rPr>
              <w:id w:val="-18301985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40AFC8" w14:textId="77777777" w:rsidR="00F87742" w:rsidRPr="00F87742" w:rsidRDefault="00F87742" w:rsidP="00FC317A">
                <w:pPr>
                  <w:rPr>
                    <w:rFonts w:ascii="Arial" w:hAnsi="Arial" w:cs="Arial"/>
                    <w:szCs w:val="22"/>
                  </w:rPr>
                </w:pPr>
                <w:r w:rsidRPr="00F87742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sdtContent>
          </w:sdt>
        </w:tc>
        <w:tc>
          <w:tcPr>
            <w:tcW w:w="9364" w:type="dxa"/>
          </w:tcPr>
          <w:p w14:paraId="59A4862A" w14:textId="77777777" w:rsidR="00F87742" w:rsidRPr="00F87742" w:rsidRDefault="00F87742" w:rsidP="00FC317A">
            <w:pPr>
              <w:rPr>
                <w:rFonts w:ascii="Arial" w:hAnsi="Arial" w:cs="Arial"/>
                <w:szCs w:val="22"/>
              </w:rPr>
            </w:pPr>
            <w:r w:rsidRPr="00F87742">
              <w:rPr>
                <w:rFonts w:ascii="Arial" w:hAnsi="Arial" w:cs="Arial"/>
                <w:szCs w:val="22"/>
              </w:rPr>
              <w:t>Carnet de santé, carnet de vaccination</w:t>
            </w:r>
          </w:p>
        </w:tc>
      </w:tr>
      <w:tr w:rsidR="00F87742" w14:paraId="18FC6178" w14:textId="77777777" w:rsidTr="00BF3E08">
        <w:tc>
          <w:tcPr>
            <w:tcW w:w="436" w:type="dxa"/>
          </w:tcPr>
          <w:sdt>
            <w:sdtPr>
              <w:rPr>
                <w:rFonts w:ascii="Arial" w:hAnsi="Arial" w:cs="Arial"/>
                <w:szCs w:val="22"/>
              </w:rPr>
              <w:id w:val="12084505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8738CB" w14:textId="77777777" w:rsidR="00F87742" w:rsidRPr="00F87742" w:rsidRDefault="00F87742" w:rsidP="00FC317A">
                <w:pPr>
                  <w:rPr>
                    <w:rFonts w:ascii="Arial" w:hAnsi="Arial" w:cs="Arial"/>
                    <w:szCs w:val="22"/>
                  </w:rPr>
                </w:pPr>
                <w:r w:rsidRPr="00F87742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sdtContent>
          </w:sdt>
        </w:tc>
        <w:tc>
          <w:tcPr>
            <w:tcW w:w="9364" w:type="dxa"/>
          </w:tcPr>
          <w:p w14:paraId="2D9A7161" w14:textId="77777777" w:rsidR="00F87742" w:rsidRPr="00F87742" w:rsidRDefault="00F87742" w:rsidP="00FC317A">
            <w:pPr>
              <w:rPr>
                <w:rFonts w:ascii="Arial" w:hAnsi="Arial" w:cs="Arial"/>
                <w:szCs w:val="22"/>
              </w:rPr>
            </w:pPr>
            <w:r w:rsidRPr="00F87742">
              <w:rPr>
                <w:rFonts w:ascii="Arial" w:hAnsi="Arial" w:cs="Arial"/>
                <w:szCs w:val="22"/>
              </w:rPr>
              <w:t>Suivi pré/post hospitalier</w:t>
            </w:r>
          </w:p>
        </w:tc>
      </w:tr>
      <w:tr w:rsidR="00F87742" w14:paraId="5805F473" w14:textId="77777777" w:rsidTr="00BF3E08">
        <w:tc>
          <w:tcPr>
            <w:tcW w:w="436" w:type="dxa"/>
          </w:tcPr>
          <w:sdt>
            <w:sdtPr>
              <w:rPr>
                <w:rFonts w:ascii="Arial" w:hAnsi="Arial" w:cs="Arial"/>
                <w:szCs w:val="22"/>
              </w:rPr>
              <w:id w:val="-8413188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33FA28" w14:textId="77777777" w:rsidR="00F87742" w:rsidRPr="00F87742" w:rsidRDefault="00F87742" w:rsidP="00FC317A">
                <w:pPr>
                  <w:rPr>
                    <w:rFonts w:ascii="Arial" w:hAnsi="Arial" w:cs="Arial"/>
                    <w:szCs w:val="22"/>
                  </w:rPr>
                </w:pPr>
                <w:r w:rsidRPr="00F87742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sdtContent>
          </w:sdt>
        </w:tc>
        <w:tc>
          <w:tcPr>
            <w:tcW w:w="9364" w:type="dxa"/>
          </w:tcPr>
          <w:p w14:paraId="5610A7E6" w14:textId="77777777" w:rsidR="00F87742" w:rsidRPr="00F87742" w:rsidRDefault="00F87742" w:rsidP="00FC317A">
            <w:pPr>
              <w:rPr>
                <w:rFonts w:ascii="Arial" w:hAnsi="Arial" w:cs="Arial"/>
                <w:szCs w:val="22"/>
              </w:rPr>
            </w:pPr>
            <w:r w:rsidRPr="00F87742">
              <w:rPr>
                <w:rFonts w:ascii="Arial" w:hAnsi="Arial" w:cs="Arial"/>
                <w:szCs w:val="22"/>
              </w:rPr>
              <w:t>Observance médicamenteuse</w:t>
            </w:r>
          </w:p>
        </w:tc>
      </w:tr>
      <w:tr w:rsidR="00F87742" w14:paraId="211FDC28" w14:textId="77777777" w:rsidTr="00BF3E08">
        <w:tc>
          <w:tcPr>
            <w:tcW w:w="436" w:type="dxa"/>
          </w:tcPr>
          <w:sdt>
            <w:sdtPr>
              <w:rPr>
                <w:rFonts w:ascii="Arial" w:hAnsi="Arial" w:cs="Arial"/>
                <w:szCs w:val="22"/>
              </w:rPr>
              <w:id w:val="252480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7FCE12" w14:textId="77777777" w:rsidR="00F87742" w:rsidRPr="00F87742" w:rsidRDefault="00F87742" w:rsidP="00FC317A">
                <w:pPr>
                  <w:rPr>
                    <w:rFonts w:ascii="Arial" w:hAnsi="Arial" w:cs="Arial"/>
                    <w:szCs w:val="22"/>
                  </w:rPr>
                </w:pPr>
                <w:r w:rsidRPr="00F87742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sdtContent>
          </w:sdt>
        </w:tc>
        <w:tc>
          <w:tcPr>
            <w:tcW w:w="9364" w:type="dxa"/>
          </w:tcPr>
          <w:p w14:paraId="7D1170C3" w14:textId="77777777" w:rsidR="00F87742" w:rsidRPr="00F87742" w:rsidRDefault="00F87742" w:rsidP="00FC317A">
            <w:pPr>
              <w:rPr>
                <w:rFonts w:ascii="Arial" w:hAnsi="Arial" w:cs="Arial"/>
                <w:szCs w:val="22"/>
              </w:rPr>
            </w:pPr>
            <w:r w:rsidRPr="00F87742">
              <w:rPr>
                <w:rFonts w:ascii="Arial" w:hAnsi="Arial" w:cs="Arial"/>
                <w:szCs w:val="22"/>
              </w:rPr>
              <w:t>Gestion et prise de rendez-vous, services de téléconsultation, de pré-admission</w:t>
            </w:r>
          </w:p>
        </w:tc>
      </w:tr>
      <w:tr w:rsidR="00F87742" w14:paraId="38EEE7D5" w14:textId="77777777" w:rsidTr="00BF3E08">
        <w:tc>
          <w:tcPr>
            <w:tcW w:w="436" w:type="dxa"/>
          </w:tcPr>
          <w:sdt>
            <w:sdtPr>
              <w:rPr>
                <w:rFonts w:ascii="Arial" w:hAnsi="Arial" w:cs="Arial"/>
                <w:szCs w:val="22"/>
              </w:rPr>
              <w:id w:val="2938084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4DB2FC" w14:textId="77777777" w:rsidR="00F87742" w:rsidRPr="00F87742" w:rsidRDefault="00F87742" w:rsidP="00FC317A">
                <w:pPr>
                  <w:rPr>
                    <w:rFonts w:ascii="Arial" w:hAnsi="Arial" w:cs="Arial"/>
                    <w:szCs w:val="22"/>
                  </w:rPr>
                </w:pPr>
                <w:r w:rsidRPr="00F87742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sdtContent>
          </w:sdt>
        </w:tc>
        <w:tc>
          <w:tcPr>
            <w:tcW w:w="9364" w:type="dxa"/>
          </w:tcPr>
          <w:p w14:paraId="65D8602F" w14:textId="77777777" w:rsidR="00F87742" w:rsidRPr="00F87742" w:rsidRDefault="00F87742" w:rsidP="00FC317A">
            <w:pPr>
              <w:rPr>
                <w:rFonts w:ascii="Arial" w:hAnsi="Arial" w:cs="Arial"/>
                <w:szCs w:val="22"/>
              </w:rPr>
            </w:pPr>
            <w:r w:rsidRPr="00F87742">
              <w:rPr>
                <w:rFonts w:ascii="Arial" w:hAnsi="Arial" w:cs="Arial"/>
                <w:szCs w:val="22"/>
              </w:rPr>
              <w:t>Applications de bien-être</w:t>
            </w:r>
          </w:p>
        </w:tc>
      </w:tr>
      <w:tr w:rsidR="00F87742" w14:paraId="4275E2A9" w14:textId="77777777" w:rsidTr="00BF3E08">
        <w:tc>
          <w:tcPr>
            <w:tcW w:w="436" w:type="dxa"/>
          </w:tcPr>
          <w:sdt>
            <w:sdtPr>
              <w:rPr>
                <w:rFonts w:ascii="Arial" w:hAnsi="Arial" w:cs="Arial"/>
                <w:szCs w:val="22"/>
              </w:rPr>
              <w:id w:val="10865738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409A6A" w14:textId="77777777" w:rsidR="00F87742" w:rsidRPr="00F87742" w:rsidRDefault="00F87742" w:rsidP="00FC317A">
                <w:pPr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p>
            </w:sdtContent>
          </w:sdt>
        </w:tc>
        <w:tc>
          <w:tcPr>
            <w:tcW w:w="9364" w:type="dxa"/>
          </w:tcPr>
          <w:p w14:paraId="0970ABA7" w14:textId="77777777" w:rsidR="00F87742" w:rsidRPr="00F87742" w:rsidRDefault="00F87742" w:rsidP="00FC317A">
            <w:pPr>
              <w:rPr>
                <w:rFonts w:ascii="Arial" w:hAnsi="Arial" w:cs="Arial"/>
                <w:szCs w:val="22"/>
              </w:rPr>
            </w:pPr>
            <w:r w:rsidRPr="00F87742">
              <w:rPr>
                <w:rFonts w:ascii="Arial" w:hAnsi="Arial" w:cs="Arial"/>
                <w:szCs w:val="22"/>
              </w:rPr>
              <w:t>Applications favorisant l’autonomie</w:t>
            </w:r>
          </w:p>
        </w:tc>
      </w:tr>
      <w:tr w:rsidR="00F87742" w14:paraId="0C7A2B14" w14:textId="77777777" w:rsidTr="00BF3E08">
        <w:tc>
          <w:tcPr>
            <w:tcW w:w="436" w:type="dxa"/>
          </w:tcPr>
          <w:sdt>
            <w:sdtPr>
              <w:rPr>
                <w:rFonts w:ascii="Arial" w:hAnsi="Arial" w:cs="Arial"/>
                <w:szCs w:val="22"/>
              </w:rPr>
              <w:id w:val="-16735585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8541B0" w14:textId="77777777" w:rsidR="00F87742" w:rsidRPr="00F87742" w:rsidRDefault="00F87742" w:rsidP="00FC317A">
                <w:pPr>
                  <w:rPr>
                    <w:rFonts w:ascii="Arial" w:hAnsi="Arial" w:cs="Arial"/>
                    <w:szCs w:val="22"/>
                  </w:rPr>
                </w:pPr>
                <w:r w:rsidRPr="00F87742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sdtContent>
          </w:sdt>
        </w:tc>
        <w:tc>
          <w:tcPr>
            <w:tcW w:w="9364" w:type="dxa"/>
          </w:tcPr>
          <w:p w14:paraId="7635E409" w14:textId="77777777" w:rsidR="00F87742" w:rsidRPr="00F87742" w:rsidRDefault="00F87742" w:rsidP="00F87742">
            <w:pPr>
              <w:rPr>
                <w:rFonts w:ascii="Arial" w:hAnsi="Arial" w:cs="Arial"/>
                <w:szCs w:val="22"/>
              </w:rPr>
            </w:pPr>
            <w:r w:rsidRPr="00F87742">
              <w:rPr>
                <w:rFonts w:ascii="Arial" w:hAnsi="Arial" w:cs="Arial"/>
                <w:szCs w:val="22"/>
              </w:rPr>
              <w:t>Autres applications traitant les mesures de santé répertoriées ci-dessous.</w:t>
            </w:r>
          </w:p>
        </w:tc>
      </w:tr>
    </w:tbl>
    <w:p w14:paraId="45D350D8" w14:textId="77777777" w:rsidR="00BD557F" w:rsidRPr="00052434" w:rsidRDefault="00BD557F" w:rsidP="00052434">
      <w:pPr>
        <w:ind w:left="284" w:hanging="284"/>
        <w:rPr>
          <w:rFonts w:ascii="Arial" w:hAnsi="Arial" w:cs="Arial"/>
          <w:sz w:val="2"/>
          <w:szCs w:val="2"/>
        </w:rPr>
      </w:pPr>
    </w:p>
    <w:p w14:paraId="56D1393F" w14:textId="77777777" w:rsidR="00BF3E08" w:rsidRPr="00BD557F" w:rsidRDefault="00BF3E08" w:rsidP="00052434">
      <w:pPr>
        <w:pStyle w:val="Paragraphedeliste"/>
        <w:numPr>
          <w:ilvl w:val="0"/>
          <w:numId w:val="16"/>
        </w:numPr>
        <w:ind w:left="284" w:hanging="284"/>
        <w:rPr>
          <w:rFonts w:ascii="Arial" w:hAnsi="Arial" w:cs="Arial"/>
          <w:szCs w:val="22"/>
        </w:rPr>
      </w:pPr>
      <w:r w:rsidRPr="00BD557F">
        <w:rPr>
          <w:rFonts w:ascii="Arial" w:hAnsi="Arial" w:cs="Arial"/>
          <w:szCs w:val="22"/>
        </w:rPr>
        <w:lastRenderedPageBreak/>
        <w:t xml:space="preserve">Type des données </w:t>
      </w:r>
      <w:r w:rsidR="00C164A6">
        <w:rPr>
          <w:rFonts w:ascii="Arial" w:hAnsi="Arial" w:cs="Arial"/>
          <w:szCs w:val="22"/>
        </w:rPr>
        <w:t xml:space="preserve">que le </w:t>
      </w:r>
      <w:r w:rsidRPr="00BD557F">
        <w:rPr>
          <w:rFonts w:ascii="Arial" w:hAnsi="Arial" w:cs="Arial"/>
          <w:szCs w:val="22"/>
        </w:rPr>
        <w:t xml:space="preserve">service </w:t>
      </w:r>
      <w:r w:rsidR="00C164A6">
        <w:rPr>
          <w:rFonts w:ascii="Arial" w:hAnsi="Arial" w:cs="Arial"/>
          <w:szCs w:val="22"/>
        </w:rPr>
        <w:t xml:space="preserve">pourrait récupérer dans </w:t>
      </w:r>
      <w:r w:rsidRPr="00BD557F">
        <w:rPr>
          <w:rFonts w:ascii="Arial" w:hAnsi="Arial" w:cs="Arial"/>
          <w:szCs w:val="22"/>
        </w:rPr>
        <w:t>l’ENS</w:t>
      </w:r>
      <w:r w:rsidR="00C164A6">
        <w:rPr>
          <w:rFonts w:ascii="Arial" w:hAnsi="Arial" w:cs="Arial"/>
          <w:szCs w:val="22"/>
        </w:rPr>
        <w:t xml:space="preserve"> (accès en lecture)</w:t>
      </w:r>
      <w:r w:rsidRPr="00BD557F">
        <w:rPr>
          <w:rFonts w:ascii="Arial" w:hAnsi="Arial" w:cs="Arial"/>
          <w:szCs w:val="22"/>
        </w:rPr>
        <w:t xml:space="preserve"> </w:t>
      </w:r>
      <w:r w:rsidRPr="00BD557F">
        <w:rPr>
          <w:rFonts w:ascii="Arial" w:hAnsi="Arial" w:cs="Arial"/>
          <w:i/>
          <w:szCs w:val="22"/>
        </w:rPr>
        <w:t>- cocher la(es) case(s) correspondante(s) </w:t>
      </w:r>
      <w:r w:rsidRPr="00BD557F">
        <w:rPr>
          <w:rFonts w:ascii="Arial" w:hAnsi="Arial" w:cs="Arial"/>
          <w:szCs w:val="22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6"/>
        <w:gridCol w:w="9364"/>
      </w:tblGrid>
      <w:tr w:rsidR="00BF3E08" w:rsidRPr="00F87742" w14:paraId="3EF36463" w14:textId="77777777" w:rsidTr="000545B4">
        <w:tc>
          <w:tcPr>
            <w:tcW w:w="436" w:type="dxa"/>
          </w:tcPr>
          <w:sdt>
            <w:sdtPr>
              <w:rPr>
                <w:rFonts w:ascii="Arial" w:hAnsi="Arial" w:cs="Arial"/>
                <w:szCs w:val="22"/>
              </w:rPr>
              <w:id w:val="-17189676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8E0A5E" w14:textId="77777777" w:rsidR="00BF3E08" w:rsidRPr="00F87742" w:rsidRDefault="00BF3E08" w:rsidP="000545B4">
                <w:pPr>
                  <w:rPr>
                    <w:rFonts w:ascii="Arial" w:hAnsi="Arial" w:cs="Arial"/>
                    <w:szCs w:val="22"/>
                  </w:rPr>
                </w:pPr>
                <w:r w:rsidRPr="00F87742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sdtContent>
          </w:sdt>
        </w:tc>
        <w:tc>
          <w:tcPr>
            <w:tcW w:w="9364" w:type="dxa"/>
          </w:tcPr>
          <w:p w14:paraId="6B3081E0" w14:textId="77777777" w:rsidR="00BF3E08" w:rsidRPr="00BD557F" w:rsidRDefault="00BF3E08" w:rsidP="00BD557F">
            <w:pPr>
              <w:rPr>
                <w:rFonts w:ascii="Arial" w:hAnsi="Arial" w:cs="Arial"/>
                <w:szCs w:val="22"/>
              </w:rPr>
            </w:pPr>
            <w:r w:rsidRPr="00BD557F">
              <w:rPr>
                <w:rFonts w:ascii="Arial" w:hAnsi="Arial" w:cs="Arial"/>
                <w:szCs w:val="22"/>
              </w:rPr>
              <w:t>Evénements de type rendez-vous médicaux, tâches</w:t>
            </w:r>
          </w:p>
        </w:tc>
      </w:tr>
      <w:tr w:rsidR="00BF3E08" w:rsidRPr="00F87742" w14:paraId="0109D2CF" w14:textId="77777777" w:rsidTr="000545B4">
        <w:tc>
          <w:tcPr>
            <w:tcW w:w="436" w:type="dxa"/>
          </w:tcPr>
          <w:sdt>
            <w:sdtPr>
              <w:rPr>
                <w:rFonts w:ascii="Arial" w:hAnsi="Arial" w:cs="Arial"/>
                <w:szCs w:val="22"/>
              </w:rPr>
              <w:id w:val="1541186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5F071A" w14:textId="77777777" w:rsidR="00BF3E08" w:rsidRPr="00F87742" w:rsidRDefault="00BF3E08" w:rsidP="000545B4">
                <w:pPr>
                  <w:rPr>
                    <w:rFonts w:ascii="Arial" w:hAnsi="Arial" w:cs="Arial"/>
                    <w:szCs w:val="22"/>
                  </w:rPr>
                </w:pPr>
                <w:r w:rsidRPr="00F87742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sdtContent>
          </w:sdt>
        </w:tc>
        <w:tc>
          <w:tcPr>
            <w:tcW w:w="9364" w:type="dxa"/>
          </w:tcPr>
          <w:p w14:paraId="4AA041D1" w14:textId="77777777" w:rsidR="00BF3E08" w:rsidRPr="00F87742" w:rsidRDefault="00BD557F" w:rsidP="000545B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Documents relatifs à la santé</w:t>
            </w:r>
          </w:p>
        </w:tc>
      </w:tr>
      <w:tr w:rsidR="00BF3E08" w:rsidRPr="00F87742" w14:paraId="63B54E36" w14:textId="77777777" w:rsidTr="000545B4">
        <w:tc>
          <w:tcPr>
            <w:tcW w:w="436" w:type="dxa"/>
          </w:tcPr>
          <w:sdt>
            <w:sdtPr>
              <w:rPr>
                <w:rFonts w:ascii="Arial" w:hAnsi="Arial" w:cs="Arial"/>
                <w:szCs w:val="22"/>
              </w:rPr>
              <w:id w:val="2931096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E9078B" w14:textId="77777777" w:rsidR="00BF3E08" w:rsidRPr="00F87742" w:rsidRDefault="00BF3E08" w:rsidP="000545B4">
                <w:pPr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p>
            </w:sdtContent>
          </w:sdt>
        </w:tc>
        <w:tc>
          <w:tcPr>
            <w:tcW w:w="9364" w:type="dxa"/>
          </w:tcPr>
          <w:p w14:paraId="36D3501E" w14:textId="77777777" w:rsidR="00BF3E08" w:rsidRPr="00F87742" w:rsidRDefault="00BD557F" w:rsidP="000545B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Mesures de santé</w:t>
            </w:r>
          </w:p>
        </w:tc>
      </w:tr>
      <w:tr w:rsidR="00C164A6" w:rsidRPr="00F87742" w14:paraId="22CC0784" w14:textId="77777777" w:rsidTr="000545B4">
        <w:tc>
          <w:tcPr>
            <w:tcW w:w="436" w:type="dxa"/>
          </w:tcPr>
          <w:sdt>
            <w:sdtPr>
              <w:rPr>
                <w:rFonts w:ascii="Arial" w:hAnsi="Arial" w:cs="Arial"/>
                <w:szCs w:val="22"/>
              </w:rPr>
              <w:id w:val="584425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865A1D" w14:textId="77777777" w:rsidR="00C164A6" w:rsidRDefault="00C164A6" w:rsidP="00C164A6">
                <w:pPr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p>
            </w:sdtContent>
          </w:sdt>
        </w:tc>
        <w:tc>
          <w:tcPr>
            <w:tcW w:w="9364" w:type="dxa"/>
          </w:tcPr>
          <w:p w14:paraId="663BE4F9" w14:textId="77777777" w:rsidR="00C164A6" w:rsidRDefault="00C164A6" w:rsidP="00C164A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Non applicable</w:t>
            </w:r>
          </w:p>
        </w:tc>
      </w:tr>
    </w:tbl>
    <w:p w14:paraId="08490B61" w14:textId="77777777" w:rsidR="00FC317A" w:rsidRDefault="00FC317A" w:rsidP="00FC317A">
      <w:pPr>
        <w:rPr>
          <w:rFonts w:ascii="Arial" w:hAnsi="Arial" w:cs="Arial"/>
          <w:sz w:val="2"/>
          <w:szCs w:val="2"/>
        </w:rPr>
      </w:pPr>
    </w:p>
    <w:p w14:paraId="75463318" w14:textId="77777777" w:rsidR="00C164A6" w:rsidRPr="00BD557F" w:rsidRDefault="00C164A6" w:rsidP="00C164A6">
      <w:pPr>
        <w:pStyle w:val="Paragraphedeliste"/>
        <w:numPr>
          <w:ilvl w:val="0"/>
          <w:numId w:val="16"/>
        </w:numPr>
        <w:ind w:left="284" w:hanging="284"/>
        <w:rPr>
          <w:rFonts w:ascii="Arial" w:hAnsi="Arial" w:cs="Arial"/>
          <w:szCs w:val="22"/>
        </w:rPr>
      </w:pPr>
      <w:r w:rsidRPr="00BD557F">
        <w:rPr>
          <w:rFonts w:ascii="Arial" w:hAnsi="Arial" w:cs="Arial"/>
          <w:szCs w:val="22"/>
        </w:rPr>
        <w:t xml:space="preserve">Type des données </w:t>
      </w:r>
      <w:r>
        <w:rPr>
          <w:rFonts w:ascii="Arial" w:hAnsi="Arial" w:cs="Arial"/>
          <w:szCs w:val="22"/>
        </w:rPr>
        <w:t xml:space="preserve">que le </w:t>
      </w:r>
      <w:r w:rsidRPr="00BD557F">
        <w:rPr>
          <w:rFonts w:ascii="Arial" w:hAnsi="Arial" w:cs="Arial"/>
          <w:szCs w:val="22"/>
        </w:rPr>
        <w:t xml:space="preserve">service </w:t>
      </w:r>
      <w:r>
        <w:rPr>
          <w:rFonts w:ascii="Arial" w:hAnsi="Arial" w:cs="Arial"/>
          <w:szCs w:val="22"/>
        </w:rPr>
        <w:t xml:space="preserve">pourrait alimenter dans </w:t>
      </w:r>
      <w:r w:rsidRPr="00BD557F">
        <w:rPr>
          <w:rFonts w:ascii="Arial" w:hAnsi="Arial" w:cs="Arial"/>
          <w:szCs w:val="22"/>
        </w:rPr>
        <w:t xml:space="preserve">l’ENS </w:t>
      </w:r>
      <w:r>
        <w:rPr>
          <w:rFonts w:ascii="Arial" w:hAnsi="Arial" w:cs="Arial"/>
          <w:szCs w:val="22"/>
        </w:rPr>
        <w:t xml:space="preserve">(accès en écriture) </w:t>
      </w:r>
      <w:r w:rsidRPr="00BD557F">
        <w:rPr>
          <w:rFonts w:ascii="Arial" w:hAnsi="Arial" w:cs="Arial"/>
          <w:i/>
          <w:szCs w:val="22"/>
        </w:rPr>
        <w:t>- cocher la(es) case(s) correspondante(s) </w:t>
      </w:r>
      <w:r w:rsidRPr="00BD557F">
        <w:rPr>
          <w:rFonts w:ascii="Arial" w:hAnsi="Arial" w:cs="Arial"/>
          <w:szCs w:val="22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6"/>
        <w:gridCol w:w="9364"/>
      </w:tblGrid>
      <w:tr w:rsidR="00C164A6" w:rsidRPr="00F87742" w14:paraId="4FC336BA" w14:textId="77777777" w:rsidTr="00FA70D0">
        <w:tc>
          <w:tcPr>
            <w:tcW w:w="436" w:type="dxa"/>
          </w:tcPr>
          <w:sdt>
            <w:sdtPr>
              <w:rPr>
                <w:rFonts w:ascii="Arial" w:hAnsi="Arial" w:cs="Arial"/>
                <w:szCs w:val="22"/>
              </w:rPr>
              <w:id w:val="11617343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231C07" w14:textId="77777777" w:rsidR="00C164A6" w:rsidRPr="00F87742" w:rsidRDefault="00C164A6" w:rsidP="00FA70D0">
                <w:pPr>
                  <w:rPr>
                    <w:rFonts w:ascii="Arial" w:hAnsi="Arial" w:cs="Arial"/>
                    <w:szCs w:val="22"/>
                  </w:rPr>
                </w:pPr>
                <w:r w:rsidRPr="00F87742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sdtContent>
          </w:sdt>
        </w:tc>
        <w:tc>
          <w:tcPr>
            <w:tcW w:w="9364" w:type="dxa"/>
          </w:tcPr>
          <w:p w14:paraId="5AF6F934" w14:textId="77777777" w:rsidR="00C164A6" w:rsidRPr="00BD557F" w:rsidRDefault="00C164A6" w:rsidP="00FA70D0">
            <w:pPr>
              <w:rPr>
                <w:rFonts w:ascii="Arial" w:hAnsi="Arial" w:cs="Arial"/>
                <w:szCs w:val="22"/>
              </w:rPr>
            </w:pPr>
            <w:r w:rsidRPr="00BD557F">
              <w:rPr>
                <w:rFonts w:ascii="Arial" w:hAnsi="Arial" w:cs="Arial"/>
                <w:szCs w:val="22"/>
              </w:rPr>
              <w:t>Evénements de type rendez-vous médicaux, tâches</w:t>
            </w:r>
          </w:p>
        </w:tc>
      </w:tr>
      <w:tr w:rsidR="00C164A6" w:rsidRPr="00F87742" w14:paraId="469512B9" w14:textId="77777777" w:rsidTr="00FA70D0">
        <w:tc>
          <w:tcPr>
            <w:tcW w:w="436" w:type="dxa"/>
          </w:tcPr>
          <w:sdt>
            <w:sdtPr>
              <w:rPr>
                <w:rFonts w:ascii="Arial" w:hAnsi="Arial" w:cs="Arial"/>
                <w:szCs w:val="22"/>
              </w:rPr>
              <w:id w:val="2211801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175A8F" w14:textId="77777777" w:rsidR="00C164A6" w:rsidRPr="00F87742" w:rsidRDefault="00C164A6" w:rsidP="00FA70D0">
                <w:pPr>
                  <w:rPr>
                    <w:rFonts w:ascii="Arial" w:hAnsi="Arial" w:cs="Arial"/>
                    <w:szCs w:val="22"/>
                  </w:rPr>
                </w:pPr>
                <w:r w:rsidRPr="00F87742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sdtContent>
          </w:sdt>
        </w:tc>
        <w:tc>
          <w:tcPr>
            <w:tcW w:w="9364" w:type="dxa"/>
          </w:tcPr>
          <w:p w14:paraId="0DF9E363" w14:textId="77777777" w:rsidR="00C164A6" w:rsidRPr="00F87742" w:rsidRDefault="00C164A6" w:rsidP="00FA70D0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Documents relatifs à la santé</w:t>
            </w:r>
          </w:p>
        </w:tc>
      </w:tr>
      <w:tr w:rsidR="00C164A6" w:rsidRPr="00F87742" w14:paraId="6D4DF748" w14:textId="77777777" w:rsidTr="00FA70D0">
        <w:tc>
          <w:tcPr>
            <w:tcW w:w="436" w:type="dxa"/>
          </w:tcPr>
          <w:sdt>
            <w:sdtPr>
              <w:rPr>
                <w:rFonts w:ascii="Arial" w:hAnsi="Arial" w:cs="Arial"/>
                <w:szCs w:val="22"/>
              </w:rPr>
              <w:id w:val="30264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FC212A" w14:textId="77777777" w:rsidR="00C164A6" w:rsidRPr="00F87742" w:rsidRDefault="00C164A6" w:rsidP="00FA70D0">
                <w:pPr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p>
            </w:sdtContent>
          </w:sdt>
        </w:tc>
        <w:tc>
          <w:tcPr>
            <w:tcW w:w="9364" w:type="dxa"/>
          </w:tcPr>
          <w:p w14:paraId="66913FEB" w14:textId="77777777" w:rsidR="00C164A6" w:rsidRPr="00F87742" w:rsidRDefault="00C164A6" w:rsidP="00FA70D0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Mesures de santé</w:t>
            </w:r>
          </w:p>
        </w:tc>
      </w:tr>
      <w:tr w:rsidR="00C164A6" w:rsidRPr="00F87742" w14:paraId="373AE8D7" w14:textId="77777777" w:rsidTr="00FA70D0">
        <w:tc>
          <w:tcPr>
            <w:tcW w:w="436" w:type="dxa"/>
          </w:tcPr>
          <w:sdt>
            <w:sdtPr>
              <w:rPr>
                <w:rFonts w:ascii="Arial" w:hAnsi="Arial" w:cs="Arial"/>
                <w:szCs w:val="22"/>
              </w:rPr>
              <w:id w:val="3653388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1467FC" w14:textId="77777777" w:rsidR="00C164A6" w:rsidRDefault="00C164A6" w:rsidP="00FA70D0">
                <w:pPr>
                  <w:rPr>
                    <w:rFonts w:ascii="Arial" w:hAnsi="Arial" w:cs="Arial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p>
            </w:sdtContent>
          </w:sdt>
        </w:tc>
        <w:tc>
          <w:tcPr>
            <w:tcW w:w="9364" w:type="dxa"/>
          </w:tcPr>
          <w:p w14:paraId="20E61EDE" w14:textId="77777777" w:rsidR="00C164A6" w:rsidRDefault="00C164A6" w:rsidP="00FA70D0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Non applicable</w:t>
            </w:r>
          </w:p>
        </w:tc>
      </w:tr>
    </w:tbl>
    <w:p w14:paraId="6A0350CD" w14:textId="77777777" w:rsidR="00C164A6" w:rsidRDefault="00C164A6" w:rsidP="00FC317A">
      <w:pPr>
        <w:rPr>
          <w:rFonts w:ascii="Arial" w:hAnsi="Arial" w:cs="Arial"/>
          <w:sz w:val="2"/>
          <w:szCs w:val="2"/>
        </w:rPr>
      </w:pPr>
    </w:p>
    <w:p w14:paraId="1C3FBA5E" w14:textId="77777777" w:rsidR="00C164A6" w:rsidRPr="00052434" w:rsidRDefault="00C164A6" w:rsidP="00FC317A">
      <w:pPr>
        <w:rPr>
          <w:rFonts w:ascii="Arial" w:hAnsi="Arial" w:cs="Arial"/>
          <w:sz w:val="2"/>
          <w:szCs w:val="2"/>
        </w:rPr>
      </w:pPr>
    </w:p>
    <w:p w14:paraId="53DD5F38" w14:textId="77777777" w:rsidR="00BF3E08" w:rsidRDefault="00BD557F" w:rsidP="00052434">
      <w:pPr>
        <w:pStyle w:val="Paragraphedeliste"/>
        <w:numPr>
          <w:ilvl w:val="0"/>
          <w:numId w:val="16"/>
        </w:numPr>
        <w:ind w:left="284" w:hanging="284"/>
        <w:rPr>
          <w:rFonts w:ascii="Arial" w:hAnsi="Arial" w:cs="Arial"/>
        </w:rPr>
      </w:pPr>
      <w:r w:rsidRPr="00BD557F">
        <w:rPr>
          <w:rFonts w:ascii="Arial" w:hAnsi="Arial" w:cs="Arial"/>
        </w:rPr>
        <w:t xml:space="preserve">Identification </w:t>
      </w:r>
      <w:r w:rsidR="00BF3E08" w:rsidRPr="00BD557F">
        <w:rPr>
          <w:rFonts w:ascii="Arial" w:hAnsi="Arial" w:cs="Arial"/>
        </w:rPr>
        <w:t>de la valeur ajoutée pour l’usager (patient ou citoyen).</w:t>
      </w:r>
    </w:p>
    <w:p w14:paraId="6E9AD496" w14:textId="77777777" w:rsidR="00235C5A" w:rsidRDefault="00235C5A" w:rsidP="00BD557F">
      <w:pPr>
        <w:ind w:left="360"/>
        <w:rPr>
          <w:rFonts w:ascii="Arial" w:hAnsi="Arial" w:cs="Arial"/>
          <w:i/>
          <w:sz w:val="20"/>
        </w:rPr>
      </w:pPr>
      <w:r w:rsidRPr="006E5AF4">
        <w:rPr>
          <w:rFonts w:ascii="Arial" w:hAnsi="Arial" w:cs="Arial"/>
          <w:i/>
          <w:sz w:val="20"/>
        </w:rPr>
        <w:t xml:space="preserve">Décrire ici la valeur perçue du service. Fournir des éléments d’évaluation de cette valeur perçue, démontrant le cas échéant la pertinence médicale et/ou économique du service. Indiquer ici les éventuels certifications et marquage du service. </w:t>
      </w:r>
    </w:p>
    <w:p w14:paraId="44DA7840" w14:textId="77777777" w:rsidR="006E5AF4" w:rsidRPr="006E5AF4" w:rsidRDefault="006E5AF4" w:rsidP="00BD557F">
      <w:pPr>
        <w:ind w:left="360"/>
        <w:rPr>
          <w:rFonts w:ascii="Arial" w:hAnsi="Arial" w:cs="Arial"/>
          <w:i/>
          <w:sz w:val="20"/>
        </w:rPr>
      </w:pPr>
    </w:p>
    <w:p w14:paraId="0C440F89" w14:textId="77777777" w:rsidR="00462A05" w:rsidRPr="006E5AF4" w:rsidRDefault="00462A05" w:rsidP="006E5AF4">
      <w:pPr>
        <w:pStyle w:val="Paragraphedeliste"/>
        <w:numPr>
          <w:ilvl w:val="0"/>
          <w:numId w:val="16"/>
        </w:numPr>
        <w:ind w:left="284" w:hanging="284"/>
        <w:rPr>
          <w:rFonts w:ascii="Arial" w:hAnsi="Arial" w:cs="Arial"/>
          <w:szCs w:val="22"/>
        </w:rPr>
      </w:pPr>
      <w:r w:rsidRPr="006E5AF4">
        <w:rPr>
          <w:rFonts w:ascii="Arial" w:hAnsi="Arial" w:cs="Arial"/>
        </w:rPr>
        <w:t>Elément</w:t>
      </w:r>
      <w:r w:rsidR="00A34619" w:rsidRPr="006E5AF4">
        <w:rPr>
          <w:rFonts w:ascii="Arial" w:hAnsi="Arial" w:cs="Arial"/>
        </w:rPr>
        <w:t>s</w:t>
      </w:r>
      <w:r w:rsidRPr="006E5AF4">
        <w:rPr>
          <w:rFonts w:ascii="Arial" w:hAnsi="Arial" w:cs="Arial"/>
        </w:rPr>
        <w:t xml:space="preserve"> d’architecture du service </w:t>
      </w:r>
      <w:r w:rsidR="006E5AF4" w:rsidRPr="00BD557F">
        <w:rPr>
          <w:rFonts w:ascii="Arial" w:hAnsi="Arial" w:cs="Arial"/>
          <w:i/>
          <w:szCs w:val="22"/>
        </w:rPr>
        <w:t>- cocher la(es) case(s) correspondante(s) </w:t>
      </w:r>
      <w:r w:rsidR="006E5AF4" w:rsidRPr="00BD557F">
        <w:rPr>
          <w:rFonts w:ascii="Arial" w:hAnsi="Arial" w:cs="Arial"/>
          <w:szCs w:val="22"/>
        </w:rPr>
        <w:t>:</w:t>
      </w:r>
    </w:p>
    <w:tbl>
      <w:tblPr>
        <w:tblStyle w:val="Grilledutableau"/>
        <w:tblW w:w="9800" w:type="dxa"/>
        <w:tblLook w:val="04A0" w:firstRow="1" w:lastRow="0" w:firstColumn="1" w:lastColumn="0" w:noHBand="0" w:noVBand="1"/>
      </w:tblPr>
      <w:tblGrid>
        <w:gridCol w:w="5665"/>
        <w:gridCol w:w="1985"/>
        <w:gridCol w:w="2150"/>
      </w:tblGrid>
      <w:tr w:rsidR="006E5AF4" w14:paraId="13F0555D" w14:textId="77777777" w:rsidTr="006E5AF4">
        <w:tc>
          <w:tcPr>
            <w:tcW w:w="5665" w:type="dxa"/>
          </w:tcPr>
          <w:p w14:paraId="2A14BDE8" w14:textId="77777777" w:rsidR="006E5AF4" w:rsidRDefault="006E5AF4" w:rsidP="006E5AF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Le service propose une version : </w:t>
            </w:r>
          </w:p>
        </w:tc>
        <w:tc>
          <w:tcPr>
            <w:tcW w:w="1985" w:type="dxa"/>
          </w:tcPr>
          <w:p w14:paraId="78C63D87" w14:textId="77777777" w:rsidR="006E5AF4" w:rsidRDefault="00FB030A" w:rsidP="006E5AF4">
            <w:pPr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szCs w:val="22"/>
                </w:rPr>
                <w:id w:val="188259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5AF4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 w:rsidR="006E5AF4">
              <w:rPr>
                <w:rFonts w:ascii="Arial" w:hAnsi="Arial" w:cs="Arial"/>
                <w:szCs w:val="22"/>
              </w:rPr>
              <w:t xml:space="preserve"> Mobile</w:t>
            </w:r>
          </w:p>
        </w:tc>
        <w:tc>
          <w:tcPr>
            <w:tcW w:w="2150" w:type="dxa"/>
          </w:tcPr>
          <w:p w14:paraId="6833527C" w14:textId="77777777" w:rsidR="006E5AF4" w:rsidRDefault="00FB030A" w:rsidP="006E5AF4">
            <w:pPr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szCs w:val="22"/>
                </w:rPr>
                <w:id w:val="884062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5AF4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 w:rsidR="006E5AF4">
              <w:rPr>
                <w:rFonts w:ascii="Arial" w:hAnsi="Arial" w:cs="Arial"/>
                <w:szCs w:val="22"/>
              </w:rPr>
              <w:t xml:space="preserve"> Web</w:t>
            </w:r>
          </w:p>
        </w:tc>
      </w:tr>
      <w:tr w:rsidR="006E5AF4" w14:paraId="3AF5C53E" w14:textId="77777777" w:rsidTr="006E5AF4">
        <w:tc>
          <w:tcPr>
            <w:tcW w:w="5665" w:type="dxa"/>
          </w:tcPr>
          <w:p w14:paraId="06077CFF" w14:textId="77777777" w:rsidR="006E5AF4" w:rsidRDefault="006E5AF4" w:rsidP="006E5AF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Les traitements sont réalisés côté :</w:t>
            </w:r>
          </w:p>
        </w:tc>
        <w:tc>
          <w:tcPr>
            <w:tcW w:w="1985" w:type="dxa"/>
          </w:tcPr>
          <w:p w14:paraId="6852FC8E" w14:textId="77777777" w:rsidR="006E5AF4" w:rsidRDefault="00FB030A" w:rsidP="006E5AF4">
            <w:pPr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szCs w:val="22"/>
                </w:rPr>
                <w:id w:val="-1819866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5AF4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 w:rsidR="006E5AF4">
              <w:rPr>
                <w:rFonts w:ascii="Arial" w:hAnsi="Arial" w:cs="Arial"/>
                <w:szCs w:val="22"/>
              </w:rPr>
              <w:t xml:space="preserve"> Serveur</w:t>
            </w:r>
          </w:p>
        </w:tc>
        <w:tc>
          <w:tcPr>
            <w:tcW w:w="2150" w:type="dxa"/>
          </w:tcPr>
          <w:p w14:paraId="52AFBD16" w14:textId="77777777" w:rsidR="006E5AF4" w:rsidRDefault="00FB030A" w:rsidP="006E5AF4">
            <w:pPr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szCs w:val="22"/>
                </w:rPr>
                <w:id w:val="-2061691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5AF4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 w:rsidR="006E5AF4">
              <w:rPr>
                <w:rFonts w:ascii="Arial" w:hAnsi="Arial" w:cs="Arial"/>
                <w:szCs w:val="22"/>
              </w:rPr>
              <w:t xml:space="preserve"> Client</w:t>
            </w:r>
          </w:p>
        </w:tc>
      </w:tr>
      <w:tr w:rsidR="006E5AF4" w14:paraId="15EE39E7" w14:textId="77777777" w:rsidTr="006E5AF4">
        <w:tc>
          <w:tcPr>
            <w:tcW w:w="5665" w:type="dxa"/>
          </w:tcPr>
          <w:p w14:paraId="019CA39C" w14:textId="77777777" w:rsidR="006E5AF4" w:rsidRDefault="006E5AF4" w:rsidP="006E5AF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Le service dispose d’une gestion de compte utilisateur :</w:t>
            </w:r>
          </w:p>
        </w:tc>
        <w:tc>
          <w:tcPr>
            <w:tcW w:w="1985" w:type="dxa"/>
          </w:tcPr>
          <w:p w14:paraId="713D411B" w14:textId="77777777" w:rsidR="006E5AF4" w:rsidRDefault="00FB030A" w:rsidP="006E5AF4">
            <w:pPr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szCs w:val="22"/>
                </w:rPr>
                <w:id w:val="73555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5AF4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 w:rsidR="006E5AF4">
              <w:rPr>
                <w:rFonts w:ascii="Arial" w:hAnsi="Arial" w:cs="Arial"/>
                <w:szCs w:val="22"/>
              </w:rPr>
              <w:t xml:space="preserve"> Oui</w:t>
            </w:r>
          </w:p>
        </w:tc>
        <w:tc>
          <w:tcPr>
            <w:tcW w:w="2150" w:type="dxa"/>
          </w:tcPr>
          <w:p w14:paraId="55F793CE" w14:textId="77777777" w:rsidR="006E5AF4" w:rsidRDefault="00FB030A" w:rsidP="006E5AF4">
            <w:pPr>
              <w:rPr>
                <w:rFonts w:ascii="Arial" w:hAnsi="Arial" w:cs="Arial"/>
                <w:szCs w:val="22"/>
              </w:rPr>
            </w:pPr>
            <w:sdt>
              <w:sdtPr>
                <w:rPr>
                  <w:rFonts w:ascii="Arial" w:hAnsi="Arial" w:cs="Arial"/>
                  <w:szCs w:val="22"/>
                </w:rPr>
                <w:id w:val="-408620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5AF4"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 w:rsidR="006E5AF4">
              <w:rPr>
                <w:rFonts w:ascii="Arial" w:hAnsi="Arial" w:cs="Arial"/>
                <w:szCs w:val="22"/>
              </w:rPr>
              <w:t xml:space="preserve"> Non</w:t>
            </w:r>
          </w:p>
        </w:tc>
      </w:tr>
    </w:tbl>
    <w:p w14:paraId="6F301441" w14:textId="77777777" w:rsidR="006E5AF4" w:rsidRDefault="00462A05" w:rsidP="006E5AF4">
      <w:pPr>
        <w:pStyle w:val="Paragraphedeliste"/>
        <w:ind w:left="360"/>
        <w:rPr>
          <w:rFonts w:ascii="Arial" w:hAnsi="Arial" w:cs="Arial"/>
        </w:rPr>
      </w:pPr>
      <w:r w:rsidRPr="006E5AF4">
        <w:rPr>
          <w:rFonts w:ascii="Arial" w:hAnsi="Arial" w:cs="Arial"/>
        </w:rPr>
        <w:t xml:space="preserve"> </w:t>
      </w:r>
    </w:p>
    <w:p w14:paraId="2285EA71" w14:textId="693A7D2B" w:rsidR="0074044A" w:rsidRDefault="0074648F" w:rsidP="004E6A33">
      <w:pPr>
        <w:pStyle w:val="Titre1"/>
        <w:ind w:left="431" w:hanging="431"/>
      </w:pPr>
      <w:bookmarkStart w:id="15" w:name="_Toc57644250"/>
      <w:r>
        <w:t>EXIGENCES RELATIVES AU SERVICE PRESENTE</w:t>
      </w:r>
      <w:bookmarkEnd w:id="15"/>
    </w:p>
    <w:p w14:paraId="067FA907" w14:textId="77777777" w:rsidR="00EC6A27" w:rsidRPr="00070020" w:rsidRDefault="00EC6A27" w:rsidP="00070020"/>
    <w:p w14:paraId="53CE6C0D" w14:textId="77777777" w:rsidR="00BE51FF" w:rsidRDefault="00BE51FF" w:rsidP="00BE51FF">
      <w:pPr>
        <w:pStyle w:val="Titre2"/>
      </w:pPr>
      <w:bookmarkStart w:id="16" w:name="_Toc28878355"/>
      <w:bookmarkStart w:id="17" w:name="_Toc28878356"/>
      <w:bookmarkStart w:id="18" w:name="_Toc57644251"/>
      <w:bookmarkEnd w:id="16"/>
      <w:bookmarkEnd w:id="17"/>
      <w:r>
        <w:t>Typologie d</w:t>
      </w:r>
      <w:r w:rsidR="00FC317A">
        <w:t>e l’offre</w:t>
      </w:r>
      <w:r w:rsidR="008720E3">
        <w:t>ur</w:t>
      </w:r>
      <w:r w:rsidR="00FC317A">
        <w:t xml:space="preserve"> de</w:t>
      </w:r>
      <w:r>
        <w:t xml:space="preserve"> service</w:t>
      </w:r>
      <w:r w:rsidR="000F0E17">
        <w:t>s</w:t>
      </w:r>
      <w:bookmarkEnd w:id="18"/>
    </w:p>
    <w:p w14:paraId="3114185F" w14:textId="61EC2AA4" w:rsidR="00826136" w:rsidRDefault="00826136" w:rsidP="00BE51FF">
      <w:pPr>
        <w:rPr>
          <w:rFonts w:ascii="Arial" w:hAnsi="Arial" w:cs="Arial"/>
        </w:rPr>
      </w:pPr>
      <w:r>
        <w:rPr>
          <w:rFonts w:ascii="Arial" w:hAnsi="Arial" w:cs="Arial"/>
        </w:rPr>
        <w:t>La typologie d</w:t>
      </w:r>
      <w:r w:rsidR="00FB030A">
        <w:rPr>
          <w:rFonts w:ascii="Arial" w:hAnsi="Arial" w:cs="Arial"/>
        </w:rPr>
        <w:t xml:space="preserve">u </w:t>
      </w:r>
      <w:r>
        <w:rPr>
          <w:rFonts w:ascii="Arial" w:hAnsi="Arial" w:cs="Arial"/>
        </w:rPr>
        <w:t>service</w:t>
      </w:r>
      <w:bookmarkStart w:id="19" w:name="_GoBack"/>
      <w:bookmarkEnd w:id="19"/>
      <w:r>
        <w:rPr>
          <w:rFonts w:ascii="Arial" w:hAnsi="Arial" w:cs="Arial"/>
        </w:rPr>
        <w:t xml:space="preserve"> doit être conforme au </w:t>
      </w:r>
      <w:r w:rsidRPr="0074648F">
        <w:rPr>
          <w:rFonts w:ascii="Arial" w:hAnsi="Arial" w:cs="Arial"/>
        </w:rPr>
        <w:t xml:space="preserve">§ </w:t>
      </w:r>
      <w:r w:rsidR="0074648F" w:rsidRPr="0074648F">
        <w:rPr>
          <w:rFonts w:ascii="Arial" w:hAnsi="Arial" w:cs="Arial"/>
        </w:rPr>
        <w:t>4.2.2</w:t>
      </w:r>
      <w:r w:rsidRPr="0074648F">
        <w:rPr>
          <w:rFonts w:ascii="Arial" w:hAnsi="Arial" w:cs="Arial"/>
        </w:rPr>
        <w:t xml:space="preserve"> du</w:t>
      </w:r>
      <w:r w:rsidR="0074648F">
        <w:rPr>
          <w:rFonts w:ascii="Arial" w:hAnsi="Arial" w:cs="Arial"/>
        </w:rPr>
        <w:t xml:space="preserve"> CdC</w:t>
      </w:r>
      <w:r>
        <w:rPr>
          <w:rFonts w:ascii="Arial" w:hAnsi="Arial" w:cs="Arial"/>
        </w:rPr>
        <w:t xml:space="preserve"> de l’AAC :</w:t>
      </w:r>
    </w:p>
    <w:p w14:paraId="6AF7D2B2" w14:textId="77777777" w:rsidR="008720E3" w:rsidRDefault="00826136" w:rsidP="00BE51F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720E3">
        <w:rPr>
          <w:rFonts w:ascii="Arial" w:hAnsi="Arial" w:cs="Arial"/>
        </w:rPr>
        <w:t>L’offreur de service</w:t>
      </w:r>
      <w:r w:rsidR="000F0E17">
        <w:rPr>
          <w:rFonts w:ascii="Arial" w:hAnsi="Arial" w:cs="Arial"/>
        </w:rPr>
        <w:t>s</w:t>
      </w:r>
      <w:r w:rsidR="008720E3">
        <w:rPr>
          <w:rFonts w:ascii="Arial" w:hAnsi="Arial" w:cs="Arial"/>
        </w:rPr>
        <w:t xml:space="preserve"> peut être public ou privé</w:t>
      </w:r>
      <w:r w:rsidR="00D05230">
        <w:rPr>
          <w:rFonts w:ascii="Arial" w:hAnsi="Arial" w:cs="Arial"/>
        </w:rPr>
        <w:t> ;</w:t>
      </w:r>
    </w:p>
    <w:p w14:paraId="405ADCDE" w14:textId="77777777" w:rsidR="00826136" w:rsidRDefault="00826136" w:rsidP="00BE51F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720E3">
        <w:rPr>
          <w:rFonts w:ascii="Arial" w:hAnsi="Arial" w:cs="Arial"/>
        </w:rPr>
        <w:t>L’offre de service</w:t>
      </w:r>
      <w:r w:rsidR="000F0E17">
        <w:rPr>
          <w:rFonts w:ascii="Arial" w:hAnsi="Arial" w:cs="Arial"/>
        </w:rPr>
        <w:t>s</w:t>
      </w:r>
      <w:r w:rsidR="008720E3">
        <w:rPr>
          <w:rFonts w:ascii="Arial" w:hAnsi="Arial" w:cs="Arial"/>
        </w:rPr>
        <w:t xml:space="preserve"> proposé</w:t>
      </w:r>
      <w:r w:rsidR="00D05230">
        <w:rPr>
          <w:rFonts w:ascii="Arial" w:hAnsi="Arial" w:cs="Arial"/>
        </w:rPr>
        <w:t>e</w:t>
      </w:r>
      <w:r w:rsidR="008720E3">
        <w:rPr>
          <w:rFonts w:ascii="Arial" w:hAnsi="Arial" w:cs="Arial"/>
        </w:rPr>
        <w:t xml:space="preserve"> doit concerner un ou plusieurs des cas d’usages énumérés</w:t>
      </w:r>
      <w:r w:rsidR="00D05230">
        <w:rPr>
          <w:rFonts w:ascii="Arial" w:hAnsi="Arial" w:cs="Arial"/>
        </w:rPr>
        <w:t> ;</w:t>
      </w:r>
      <w:r w:rsidR="008720E3">
        <w:rPr>
          <w:rFonts w:ascii="Arial" w:hAnsi="Arial" w:cs="Arial"/>
        </w:rPr>
        <w:t xml:space="preserve"> </w:t>
      </w:r>
    </w:p>
    <w:p w14:paraId="78D80131" w14:textId="77777777" w:rsidR="008720E3" w:rsidRDefault="00826136" w:rsidP="00BE51F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720E3">
        <w:rPr>
          <w:rFonts w:ascii="Arial" w:hAnsi="Arial" w:cs="Arial"/>
        </w:rPr>
        <w:t>L’offre de service</w:t>
      </w:r>
      <w:r w:rsidR="000F0E17">
        <w:rPr>
          <w:rFonts w:ascii="Arial" w:hAnsi="Arial" w:cs="Arial"/>
        </w:rPr>
        <w:t>s</w:t>
      </w:r>
      <w:r w:rsidR="008720E3">
        <w:rPr>
          <w:rFonts w:ascii="Arial" w:hAnsi="Arial" w:cs="Arial"/>
        </w:rPr>
        <w:t xml:space="preserve"> </w:t>
      </w:r>
      <w:r w:rsidR="000C04F1">
        <w:rPr>
          <w:rFonts w:ascii="Arial" w:hAnsi="Arial" w:cs="Arial"/>
        </w:rPr>
        <w:t>peut</w:t>
      </w:r>
      <w:r w:rsidR="008720E3">
        <w:rPr>
          <w:rFonts w:ascii="Arial" w:hAnsi="Arial" w:cs="Arial"/>
        </w:rPr>
        <w:t xml:space="preserve"> </w:t>
      </w:r>
      <w:r w:rsidR="008720E3" w:rsidRPr="008720E3">
        <w:rPr>
          <w:rFonts w:ascii="Arial" w:hAnsi="Arial" w:cs="Arial"/>
        </w:rPr>
        <w:t>proposer</w:t>
      </w:r>
      <w:r w:rsidR="000F0E17">
        <w:rPr>
          <w:rFonts w:ascii="Arial" w:hAnsi="Arial" w:cs="Arial"/>
        </w:rPr>
        <w:t xml:space="preserve"> l’échange d’un ou plusieurs</w:t>
      </w:r>
      <w:r w:rsidR="008720E3" w:rsidRPr="008720E3">
        <w:rPr>
          <w:rFonts w:ascii="Arial" w:hAnsi="Arial" w:cs="Arial"/>
        </w:rPr>
        <w:t xml:space="preserve"> types de données</w:t>
      </w:r>
      <w:r>
        <w:rPr>
          <w:rFonts w:ascii="Arial" w:hAnsi="Arial" w:cs="Arial"/>
        </w:rPr>
        <w:t>.</w:t>
      </w:r>
      <w:r w:rsidR="008720E3">
        <w:rPr>
          <w:rFonts w:ascii="Arial" w:hAnsi="Arial" w:cs="Arial"/>
        </w:rPr>
        <w:t xml:space="preserve"> </w:t>
      </w:r>
    </w:p>
    <w:p w14:paraId="11B2BF1F" w14:textId="4A8A7922" w:rsidR="00304E24" w:rsidRDefault="00A34619" w:rsidP="00BE51FF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Les servic</w:t>
      </w:r>
      <w:r w:rsidR="00477DB4">
        <w:rPr>
          <w:rFonts w:ascii="Arial" w:hAnsi="Arial" w:cs="Arial"/>
        </w:rPr>
        <w:t>es souhaitant opérer un échange de donnée</w:t>
      </w:r>
      <w:r w:rsidR="004D7153">
        <w:rPr>
          <w:rFonts w:ascii="Arial" w:hAnsi="Arial" w:cs="Arial"/>
        </w:rPr>
        <w:t>s</w:t>
      </w:r>
      <w:r w:rsidR="00477DB4">
        <w:rPr>
          <w:rFonts w:ascii="Arial" w:hAnsi="Arial" w:cs="Arial"/>
        </w:rPr>
        <w:t xml:space="preserve"> devront disposer d’un hébergement sur serveur, éventuellement HDS en fonction de la nature des données échangées et disposer d’une modalité d’identification électronique de leurs utilisateurs.  </w:t>
      </w:r>
    </w:p>
    <w:p w14:paraId="115AC7BB" w14:textId="77777777" w:rsidR="00304E24" w:rsidRPr="00705049" w:rsidRDefault="00304E24" w:rsidP="00BE51FF">
      <w:pPr>
        <w:rPr>
          <w:rFonts w:ascii="Arial" w:hAnsi="Arial" w:cs="Arial"/>
        </w:rPr>
      </w:pPr>
    </w:p>
    <w:p w14:paraId="62ACFEA3" w14:textId="716D4609" w:rsidR="00BE51FF" w:rsidRDefault="00BE51FF" w:rsidP="00BE51FF">
      <w:pPr>
        <w:pStyle w:val="Titre2"/>
      </w:pPr>
      <w:bookmarkStart w:id="20" w:name="_Toc57644252"/>
      <w:r>
        <w:t>Champ d’application d</w:t>
      </w:r>
      <w:r w:rsidR="007933DF">
        <w:t>u service</w:t>
      </w:r>
      <w:bookmarkEnd w:id="20"/>
    </w:p>
    <w:p w14:paraId="21B1ABC7" w14:textId="5BB81121" w:rsidR="00BE51FF" w:rsidRPr="00705049" w:rsidRDefault="009E7E4C" w:rsidP="00BE51FF">
      <w:pPr>
        <w:rPr>
          <w:rFonts w:ascii="Arial" w:hAnsi="Arial" w:cs="Arial"/>
        </w:rPr>
      </w:pPr>
      <w:r>
        <w:rPr>
          <w:rFonts w:ascii="Arial" w:hAnsi="Arial" w:cs="Arial"/>
        </w:rPr>
        <w:t>Comme indiqué au §4.</w:t>
      </w:r>
      <w:r w:rsidRPr="0074648F">
        <w:rPr>
          <w:rFonts w:ascii="Arial" w:hAnsi="Arial" w:cs="Arial"/>
        </w:rPr>
        <w:t>2.</w:t>
      </w:r>
      <w:r>
        <w:rPr>
          <w:rFonts w:ascii="Arial" w:hAnsi="Arial" w:cs="Arial"/>
        </w:rPr>
        <w:t>1</w:t>
      </w:r>
      <w:r w:rsidRPr="0074648F">
        <w:rPr>
          <w:rFonts w:ascii="Arial" w:hAnsi="Arial" w:cs="Arial"/>
        </w:rPr>
        <w:t xml:space="preserve"> du</w:t>
      </w:r>
      <w:r>
        <w:rPr>
          <w:rFonts w:ascii="Arial" w:hAnsi="Arial" w:cs="Arial"/>
        </w:rPr>
        <w:t xml:space="preserve"> CdC de l’AAC, </w:t>
      </w:r>
      <w:r w:rsidR="007816CA">
        <w:rPr>
          <w:rFonts w:ascii="Arial" w:hAnsi="Arial" w:cs="Arial"/>
        </w:rPr>
        <w:t>l</w:t>
      </w:r>
      <w:r w:rsidR="00BE51FF">
        <w:rPr>
          <w:rFonts w:ascii="Arial" w:hAnsi="Arial" w:cs="Arial"/>
        </w:rPr>
        <w:t>e champ d’application d</w:t>
      </w:r>
      <w:r w:rsidR="007933DF">
        <w:rPr>
          <w:rFonts w:ascii="Arial" w:hAnsi="Arial" w:cs="Arial"/>
        </w:rPr>
        <w:t>u service</w:t>
      </w:r>
      <w:r w:rsidR="00BE51FF">
        <w:rPr>
          <w:rFonts w:ascii="Arial" w:hAnsi="Arial" w:cs="Arial"/>
        </w:rPr>
        <w:t xml:space="preserve"> </w:t>
      </w:r>
      <w:r w:rsidR="008720E3">
        <w:rPr>
          <w:rFonts w:ascii="Arial" w:hAnsi="Arial" w:cs="Arial"/>
        </w:rPr>
        <w:t xml:space="preserve">proposé </w:t>
      </w:r>
      <w:r w:rsidR="00BE51FF">
        <w:rPr>
          <w:rFonts w:ascii="Arial" w:hAnsi="Arial" w:cs="Arial"/>
        </w:rPr>
        <w:t>doit être spécifique à la santé</w:t>
      </w:r>
      <w:r w:rsidR="008720E3">
        <w:rPr>
          <w:rFonts w:ascii="Arial" w:hAnsi="Arial" w:cs="Arial"/>
        </w:rPr>
        <w:t>, au bien</w:t>
      </w:r>
      <w:r w:rsidR="000F0E17">
        <w:rPr>
          <w:rFonts w:ascii="Arial" w:hAnsi="Arial" w:cs="Arial"/>
        </w:rPr>
        <w:t>-</w:t>
      </w:r>
      <w:r w:rsidR="008720E3">
        <w:rPr>
          <w:rFonts w:ascii="Arial" w:hAnsi="Arial" w:cs="Arial"/>
        </w:rPr>
        <w:t>être</w:t>
      </w:r>
      <w:r w:rsidR="006E5AF4">
        <w:rPr>
          <w:rStyle w:val="Appelnotedebasdep"/>
          <w:rFonts w:ascii="Arial" w:hAnsi="Arial" w:cs="Arial"/>
        </w:rPr>
        <w:footnoteReference w:id="1"/>
      </w:r>
      <w:r w:rsidR="008720E3">
        <w:rPr>
          <w:rFonts w:ascii="Arial" w:hAnsi="Arial" w:cs="Arial"/>
        </w:rPr>
        <w:t xml:space="preserve"> ou à l’autonomie.</w:t>
      </w:r>
    </w:p>
    <w:p w14:paraId="3817AEBC" w14:textId="77777777" w:rsidR="004E6A33" w:rsidRPr="00705049" w:rsidRDefault="004E6A33" w:rsidP="004E6A33">
      <w:pPr>
        <w:rPr>
          <w:rFonts w:ascii="Arial" w:hAnsi="Arial" w:cs="Arial"/>
        </w:rPr>
      </w:pPr>
    </w:p>
    <w:p w14:paraId="7F973A09" w14:textId="62DFCC03" w:rsidR="00BA3ED1" w:rsidRDefault="00AE1A60" w:rsidP="00027BC8">
      <w:pPr>
        <w:pStyle w:val="Titre2"/>
      </w:pPr>
      <w:bookmarkStart w:id="21" w:name="_Toc57644253"/>
      <w:r>
        <w:t xml:space="preserve">Nombre d’utilisateurs distincts </w:t>
      </w:r>
      <w:r w:rsidR="0074044A">
        <w:t>d</w:t>
      </w:r>
      <w:r w:rsidR="007933DF">
        <w:t>u</w:t>
      </w:r>
      <w:r w:rsidR="008720E3">
        <w:t xml:space="preserve"> </w:t>
      </w:r>
      <w:r>
        <w:t>service</w:t>
      </w:r>
      <w:bookmarkEnd w:id="21"/>
    </w:p>
    <w:p w14:paraId="679A6001" w14:textId="313C92E0" w:rsidR="00CA1B7B" w:rsidRPr="00705049" w:rsidRDefault="00CA1B7B" w:rsidP="00CA1B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Nombre d’utilisateurs </w:t>
      </w:r>
      <w:r w:rsidR="00EC6A27">
        <w:rPr>
          <w:rFonts w:ascii="Arial" w:hAnsi="Arial" w:cs="Arial"/>
        </w:rPr>
        <w:t xml:space="preserve">distincts </w:t>
      </w:r>
      <w:r>
        <w:rPr>
          <w:rFonts w:ascii="Arial" w:hAnsi="Arial" w:cs="Arial"/>
        </w:rPr>
        <w:t>utilisant l</w:t>
      </w:r>
      <w:r w:rsidR="007933DF">
        <w:rPr>
          <w:rFonts w:ascii="Arial" w:hAnsi="Arial" w:cs="Arial"/>
        </w:rPr>
        <w:t>e service</w:t>
      </w:r>
      <w:r w:rsidR="00EC6A27">
        <w:rPr>
          <w:rFonts w:ascii="Arial" w:hAnsi="Arial" w:cs="Arial"/>
        </w:rPr>
        <w:t xml:space="preserve"> sur les 6 derniers mois</w:t>
      </w:r>
      <w:r w:rsidR="00D05230">
        <w:rPr>
          <w:rFonts w:ascii="Arial" w:hAnsi="Arial" w:cs="Arial"/>
        </w:rPr>
        <w:t>.</w:t>
      </w:r>
      <w:r w:rsidR="006E5AF4">
        <w:rPr>
          <w:rFonts w:ascii="Arial" w:hAnsi="Arial" w:cs="Arial"/>
        </w:rPr>
        <w:t xml:space="preserve"> Fournir ici une preuve de cette audience (ex. capture d’écran de l’outil de suivi d’audience…)</w:t>
      </w:r>
    </w:p>
    <w:p w14:paraId="28620691" w14:textId="77777777" w:rsidR="00CA1B7B" w:rsidRPr="00705049" w:rsidRDefault="00CA1B7B" w:rsidP="00CA1B7B">
      <w:pPr>
        <w:rPr>
          <w:rFonts w:ascii="Arial" w:hAnsi="Arial" w:cs="Arial"/>
        </w:rPr>
      </w:pPr>
    </w:p>
    <w:p w14:paraId="53A2BA59" w14:textId="116604AF" w:rsidR="00CA1B7B" w:rsidRDefault="00CA1B7B" w:rsidP="00CA1B7B">
      <w:pPr>
        <w:pStyle w:val="Titre2"/>
      </w:pPr>
      <w:bookmarkStart w:id="22" w:name="_Toc57644254"/>
      <w:r>
        <w:t>Langue d</w:t>
      </w:r>
      <w:r w:rsidR="007933DF">
        <w:t xml:space="preserve">u </w:t>
      </w:r>
      <w:r w:rsidR="00EC5553">
        <w:t>service</w:t>
      </w:r>
      <w:r>
        <w:t xml:space="preserve"> proposé</w:t>
      </w:r>
      <w:r w:rsidR="00E574F8">
        <w:t>e</w:t>
      </w:r>
      <w:bookmarkEnd w:id="22"/>
    </w:p>
    <w:p w14:paraId="24D3C1B9" w14:textId="640B0EFB" w:rsidR="00273486" w:rsidRPr="00705049" w:rsidRDefault="00CA1B7B" w:rsidP="00273486">
      <w:p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7933DF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service doit obligatoirement être en français</w:t>
      </w:r>
      <w:r w:rsidR="00273486" w:rsidRPr="00705049">
        <w:rPr>
          <w:rFonts w:ascii="Arial" w:hAnsi="Arial" w:cs="Arial"/>
        </w:rPr>
        <w:t>.</w:t>
      </w:r>
    </w:p>
    <w:p w14:paraId="6ABBA46E" w14:textId="77777777" w:rsidR="00FB3042" w:rsidRPr="00DB3180" w:rsidRDefault="00FB3042" w:rsidP="0074044A">
      <w:pPr>
        <w:rPr>
          <w:rFonts w:ascii="Arial" w:hAnsi="Arial" w:cs="Arial"/>
        </w:rPr>
      </w:pPr>
    </w:p>
    <w:p w14:paraId="3BA00214" w14:textId="77777777" w:rsidR="000276D8" w:rsidRDefault="0074044A" w:rsidP="000276D8">
      <w:pPr>
        <w:pStyle w:val="Titre1"/>
        <w:rPr>
          <w:i/>
        </w:rPr>
      </w:pPr>
      <w:bookmarkStart w:id="23" w:name="_Toc57644255"/>
      <w:r w:rsidRPr="004E6A33">
        <w:rPr>
          <w:i/>
        </w:rPr>
        <w:t>Annexe1 : Extrait K-bis de la structure porteuse</w:t>
      </w:r>
      <w:bookmarkEnd w:id="23"/>
    </w:p>
    <w:p w14:paraId="047C853F" w14:textId="77777777" w:rsidR="00D91B22" w:rsidRPr="00DB3180" w:rsidRDefault="00D91B22" w:rsidP="00662D71">
      <w:pPr>
        <w:rPr>
          <w:rFonts w:ascii="Arial" w:hAnsi="Arial" w:cs="Arial"/>
        </w:rPr>
      </w:pPr>
    </w:p>
    <w:p w14:paraId="38107C68" w14:textId="7DD3A541" w:rsidR="0074044A" w:rsidRPr="004E6A33" w:rsidRDefault="0074044A" w:rsidP="0074044A">
      <w:pPr>
        <w:pStyle w:val="Titre1"/>
        <w:rPr>
          <w:i/>
        </w:rPr>
      </w:pPr>
      <w:bookmarkStart w:id="24" w:name="_Toc57644256"/>
      <w:r w:rsidRPr="004E6A33">
        <w:rPr>
          <w:i/>
        </w:rPr>
        <w:t>Annexe2 : Attestation sur l’honneur précisant que la structure porteuse d</w:t>
      </w:r>
      <w:r w:rsidR="007933DF">
        <w:rPr>
          <w:i/>
        </w:rPr>
        <w:t xml:space="preserve">u </w:t>
      </w:r>
      <w:r w:rsidR="003130EF">
        <w:rPr>
          <w:i/>
        </w:rPr>
        <w:t xml:space="preserve">SERVICE </w:t>
      </w:r>
      <w:r w:rsidRPr="004E6A33">
        <w:rPr>
          <w:i/>
        </w:rPr>
        <w:t>n’est pas en liquidation judiciaire</w:t>
      </w:r>
      <w:bookmarkEnd w:id="24"/>
    </w:p>
    <w:p w14:paraId="6B81764C" w14:textId="77777777" w:rsidR="0074044A" w:rsidRPr="00DB3180" w:rsidRDefault="0074044A" w:rsidP="0074044A">
      <w:pPr>
        <w:rPr>
          <w:rFonts w:ascii="Arial" w:hAnsi="Arial" w:cs="Arial"/>
        </w:rPr>
      </w:pPr>
    </w:p>
    <w:sectPr w:rsidR="0074044A" w:rsidRPr="00DB3180" w:rsidSect="001E0F87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907" w:right="850" w:bottom="907" w:left="1247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8C234" w14:textId="77777777" w:rsidR="003D529B" w:rsidRDefault="003D529B">
      <w:r>
        <w:separator/>
      </w:r>
    </w:p>
  </w:endnote>
  <w:endnote w:type="continuationSeparator" w:id="0">
    <w:p w14:paraId="7CF5BC74" w14:textId="77777777" w:rsidR="003D529B" w:rsidRDefault="003D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altName w:val="Gill San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68"/>
      <w:gridCol w:w="6637"/>
      <w:gridCol w:w="167"/>
      <w:gridCol w:w="993"/>
    </w:tblGrid>
    <w:tr w:rsidR="00027BC8" w14:paraId="270F1F1E" w14:textId="77777777" w:rsidTr="00E8408F">
      <w:tc>
        <w:tcPr>
          <w:tcW w:w="2268" w:type="dxa"/>
        </w:tcPr>
        <w:p w14:paraId="40235812" w14:textId="77777777" w:rsidR="00027BC8" w:rsidRPr="00505E60" w:rsidRDefault="00027BC8" w:rsidP="00E8408F">
          <w:pPr>
            <w:ind w:right="-71"/>
            <w:rPr>
              <w:rStyle w:val="documentpieddepage"/>
            </w:rPr>
          </w:pPr>
          <w:r>
            <w:rPr>
              <w:rStyle w:val="documentpieddepage"/>
              <w:b w:val="0"/>
            </w:rPr>
            <w:fldChar w:fldCharType="begin"/>
          </w:r>
          <w:r>
            <w:rPr>
              <w:rStyle w:val="documentpieddepage"/>
            </w:rPr>
            <w:instrText xml:space="preserve"> REF \* CHARFORMAT DATE_COURANTE  \* MERGEFORMAT </w:instrText>
          </w:r>
          <w:r>
            <w:rPr>
              <w:rStyle w:val="documentpieddepage"/>
              <w:b w:val="0"/>
            </w:rPr>
            <w:fldChar w:fldCharType="separate"/>
          </w:r>
          <w:r w:rsidR="006266B6" w:rsidRPr="006266B6">
            <w:rPr>
              <w:rStyle w:val="documentpieddepage"/>
              <w:b w:val="0"/>
            </w:rPr>
            <w:t>27/11/2020</w:t>
          </w:r>
          <w:r>
            <w:rPr>
              <w:rStyle w:val="documentpieddepage"/>
              <w:b w:val="0"/>
            </w:rPr>
            <w:fldChar w:fldCharType="end"/>
          </w:r>
        </w:p>
      </w:tc>
      <w:tc>
        <w:tcPr>
          <w:tcW w:w="6637" w:type="dxa"/>
        </w:tcPr>
        <w:p w14:paraId="26F674B8" w14:textId="77777777" w:rsidR="00027BC8" w:rsidRPr="008237FA" w:rsidRDefault="00027BC8" w:rsidP="00E8408F">
          <w:pPr>
            <w:tabs>
              <w:tab w:val="left" w:pos="6416"/>
            </w:tabs>
            <w:ind w:left="-71" w:right="46"/>
            <w:jc w:val="right"/>
            <w:rPr>
              <w:rStyle w:val="documentpieddepage"/>
              <w:b w:val="0"/>
            </w:rPr>
          </w:pPr>
          <w:r>
            <w:rPr>
              <w:i/>
              <w:noProof/>
              <w:color w:val="646567"/>
              <w:sz w:val="18"/>
            </w:rPr>
            <mc:AlternateContent>
              <mc:Choice Requires="wps">
                <w:drawing>
                  <wp:anchor distT="0" distB="0" distL="114300" distR="114300" simplePos="0" relativeHeight="251673600" behindDoc="0" locked="0" layoutInCell="1" allowOverlap="1" wp14:anchorId="3D45F698" wp14:editId="4011F70A">
                    <wp:simplePos x="0" y="0"/>
                    <wp:positionH relativeFrom="column">
                      <wp:posOffset>-12700</wp:posOffset>
                    </wp:positionH>
                    <wp:positionV relativeFrom="paragraph">
                      <wp:posOffset>141605</wp:posOffset>
                    </wp:positionV>
                    <wp:extent cx="3060065" cy="0"/>
                    <wp:effectExtent l="6350" t="8255" r="10160" b="10795"/>
                    <wp:wrapNone/>
                    <wp:docPr id="21" name="Connecteur droit avec flèche 2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306006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D8D8D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F9C0D12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21" o:spid="_x0000_s1026" type="#_x0000_t32" style="position:absolute;margin-left:-1pt;margin-top:11.15pt;width:240.9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" strokecolor="#d8d8d8"/>
                </w:pict>
              </mc:Fallback>
            </mc:AlternateContent>
          </w:r>
          <w:r>
            <w:rPr>
              <w:rStyle w:val="documentpieddepage"/>
            </w:rPr>
            <w:t>GIE SESAM-Vitale</w:t>
          </w:r>
        </w:p>
      </w:tc>
      <w:tc>
        <w:tcPr>
          <w:tcW w:w="167" w:type="dxa"/>
        </w:tcPr>
        <w:p w14:paraId="57E889F0" w14:textId="77777777" w:rsidR="00027BC8" w:rsidRPr="008237FA" w:rsidRDefault="00027BC8" w:rsidP="00E8408F">
          <w:pPr>
            <w:ind w:left="-71" w:right="-71"/>
            <w:jc w:val="right"/>
            <w:rPr>
              <w:rStyle w:val="documentpieddepage"/>
              <w:b w:val="0"/>
            </w:rPr>
          </w:pPr>
          <w:r>
            <w:rPr>
              <w:noProof/>
            </w:rPr>
            <w:drawing>
              <wp:anchor distT="0" distB="0" distL="114300" distR="114300" simplePos="0" relativeHeight="251672576" behindDoc="0" locked="0" layoutInCell="1" allowOverlap="1" wp14:anchorId="0C3F21F6" wp14:editId="6D06A059">
                <wp:simplePos x="0" y="0"/>
                <wp:positionH relativeFrom="column">
                  <wp:posOffset>-38100</wp:posOffset>
                </wp:positionH>
                <wp:positionV relativeFrom="paragraph">
                  <wp:posOffset>79375</wp:posOffset>
                </wp:positionV>
                <wp:extent cx="361950" cy="109855"/>
                <wp:effectExtent l="19050" t="0" r="0" b="0"/>
                <wp:wrapNone/>
                <wp:docPr id="8" name="Image 41" descr="si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 descr="si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1098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93" w:type="dxa"/>
        </w:tcPr>
        <w:p w14:paraId="0F00A6E4" w14:textId="5BAC665E" w:rsidR="00027BC8" w:rsidRPr="00505E60" w:rsidRDefault="00027BC8" w:rsidP="00E8408F">
          <w:pPr>
            <w:jc w:val="right"/>
            <w:rPr>
              <w:rStyle w:val="documentpieddepage"/>
            </w:rPr>
          </w:pPr>
          <w:r w:rsidRPr="008237FA">
            <w:rPr>
              <w:rStyle w:val="documentpieddepage"/>
              <w:b w:val="0"/>
            </w:rPr>
            <w:fldChar w:fldCharType="begin"/>
          </w:r>
          <w:r w:rsidRPr="008237FA">
            <w:rPr>
              <w:rStyle w:val="documentpieddepage"/>
            </w:rPr>
            <w:instrText xml:space="preserve"> PAGE </w:instrText>
          </w:r>
          <w:r w:rsidRPr="008237FA">
            <w:rPr>
              <w:rStyle w:val="documentpieddepage"/>
              <w:b w:val="0"/>
            </w:rPr>
            <w:fldChar w:fldCharType="separate"/>
          </w:r>
          <w:r w:rsidR="007933DF">
            <w:rPr>
              <w:rStyle w:val="documentpieddepage"/>
              <w:noProof/>
            </w:rPr>
            <w:t>II</w:t>
          </w:r>
          <w:r w:rsidRPr="008237FA">
            <w:rPr>
              <w:rStyle w:val="documentpieddepage"/>
              <w:b w:val="0"/>
            </w:rPr>
            <w:fldChar w:fldCharType="end"/>
          </w:r>
          <w:r w:rsidRPr="00505E60">
            <w:rPr>
              <w:rStyle w:val="documentpieddepage"/>
            </w:rPr>
            <w:t xml:space="preserve"> </w:t>
          </w:r>
          <w:r w:rsidRPr="008237FA">
            <w:rPr>
              <w:rStyle w:val="documentpieddepage"/>
            </w:rPr>
            <w:t xml:space="preserve">/ </w:t>
          </w:r>
          <w:r w:rsidRPr="008237FA">
            <w:rPr>
              <w:rStyle w:val="documentpieddepage"/>
              <w:b w:val="0"/>
            </w:rPr>
            <w:fldChar w:fldCharType="begin"/>
          </w:r>
          <w:r w:rsidRPr="008237FA">
            <w:rPr>
              <w:rStyle w:val="documentpieddepage"/>
            </w:rPr>
            <w:instrText xml:space="preserve"> NUMPAGES </w:instrText>
          </w:r>
          <w:r w:rsidRPr="008237FA">
            <w:rPr>
              <w:rStyle w:val="documentpieddepage"/>
              <w:b w:val="0"/>
            </w:rPr>
            <w:fldChar w:fldCharType="separate"/>
          </w:r>
          <w:r w:rsidR="007933DF">
            <w:rPr>
              <w:rStyle w:val="documentpieddepage"/>
              <w:noProof/>
            </w:rPr>
            <w:t>7</w:t>
          </w:r>
          <w:r w:rsidRPr="008237FA">
            <w:rPr>
              <w:rStyle w:val="documentpieddepage"/>
              <w:b w:val="0"/>
            </w:rPr>
            <w:fldChar w:fldCharType="end"/>
          </w:r>
        </w:p>
      </w:tc>
    </w:tr>
  </w:tbl>
  <w:p w14:paraId="0A2994C6" w14:textId="77777777" w:rsidR="00027BC8" w:rsidRPr="00E422B5" w:rsidRDefault="00027BC8" w:rsidP="00E8408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8E56F" w14:textId="77777777" w:rsidR="00027BC8" w:rsidRPr="00F9671A" w:rsidRDefault="00027BC8" w:rsidP="00E8408F">
    <w:pPr>
      <w:pBdr>
        <w:top w:val="single" w:sz="6" w:space="0" w:color="0063AC"/>
      </w:pBdr>
      <w:spacing w:after="0"/>
      <w:jc w:val="right"/>
      <w:rPr>
        <w:color w:val="0063AC"/>
      </w:rPr>
    </w:pPr>
    <w:r w:rsidRPr="00F9671A">
      <w:rPr>
        <w:b/>
        <w:bCs/>
        <w:color w:val="0063AC"/>
      </w:rPr>
      <w:t>GIE SESAM-Vitale</w:t>
    </w:r>
  </w:p>
  <w:p w14:paraId="10B6CB70" w14:textId="77777777" w:rsidR="00027BC8" w:rsidRPr="00B91808" w:rsidRDefault="00027BC8" w:rsidP="00E8408F">
    <w:pPr>
      <w:spacing w:after="0"/>
      <w:jc w:val="right"/>
      <w:rPr>
        <w:color w:val="0063AC"/>
        <w:sz w:val="16"/>
        <w:szCs w:val="16"/>
      </w:rPr>
    </w:pPr>
    <w:r w:rsidRPr="00B91808">
      <w:rPr>
        <w:rFonts w:cs="Arial"/>
        <w:iCs/>
        <w:color w:val="0063AC"/>
        <w:sz w:val="16"/>
        <w:szCs w:val="16"/>
      </w:rPr>
      <w:t xml:space="preserve">5, boulevard Marie &amp; Alexandre Oyon - 72 019 LE MANS CEDEX 2 - </w:t>
    </w:r>
    <w:hyperlink r:id="rId1" w:history="1">
      <w:r w:rsidRPr="00B91808">
        <w:rPr>
          <w:rStyle w:val="Lienhypertexte"/>
          <w:color w:val="0063AC"/>
          <w:sz w:val="16"/>
          <w:szCs w:val="16"/>
        </w:rPr>
        <w:t>www.sesam-vitale.fr</w:t>
      </w:r>
    </w:hyperlink>
  </w:p>
  <w:p w14:paraId="4FA741AE" w14:textId="77777777" w:rsidR="00027BC8" w:rsidRPr="006D1ADD" w:rsidRDefault="00027BC8" w:rsidP="00E8408F">
    <w:pPr>
      <w:pStyle w:val="Pieddepage"/>
      <w:tabs>
        <w:tab w:val="center" w:pos="4820"/>
        <w:tab w:val="right" w:pos="9639"/>
      </w:tabs>
      <w:jc w:val="right"/>
      <w:rPr>
        <w:b/>
        <w:bCs/>
        <w:color w:val="0063AC"/>
        <w:sz w:val="4"/>
        <w:szCs w:val="4"/>
      </w:rPr>
    </w:pPr>
    <w:r w:rsidRPr="00B91808">
      <w:rPr>
        <w:rFonts w:cs="Arial"/>
        <w:iCs/>
        <w:color w:val="0063AC"/>
        <w:sz w:val="16"/>
        <w:szCs w:val="16"/>
      </w:rPr>
      <w:t>SIRET : 391 722 881 00052 - APE : 6202A - RCS LE MANS : 391 722 881 - N° TVA : FR 753 917 22881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9642"/>
      <w:gridCol w:w="247"/>
    </w:tblGrid>
    <w:tr w:rsidR="00027BC8" w14:paraId="17B552FC" w14:textId="77777777" w:rsidTr="00E8408F">
      <w:tc>
        <w:tcPr>
          <w:tcW w:w="8472" w:type="dxa"/>
          <w:tcBorders>
            <w:top w:val="nil"/>
          </w:tcBorders>
        </w:tcPr>
        <w:tbl>
          <w:tblPr>
            <w:tblW w:w="9213" w:type="dxa"/>
            <w:tblInd w:w="213" w:type="dxa"/>
            <w:tblCellMar>
              <w:left w:w="71" w:type="dxa"/>
              <w:right w:w="71" w:type="dxa"/>
            </w:tblCellMar>
            <w:tblLook w:val="0000" w:firstRow="0" w:lastRow="0" w:firstColumn="0" w:lastColumn="0" w:noHBand="0" w:noVBand="0"/>
          </w:tblPr>
          <w:tblGrid>
            <w:gridCol w:w="1276"/>
            <w:gridCol w:w="6637"/>
            <w:gridCol w:w="167"/>
            <w:gridCol w:w="1133"/>
          </w:tblGrid>
          <w:tr w:rsidR="00027BC8" w:rsidRPr="00505E60" w14:paraId="602EFC2B" w14:textId="77777777" w:rsidTr="00BC4E19">
            <w:tc>
              <w:tcPr>
                <w:tcW w:w="1276" w:type="dxa"/>
              </w:tcPr>
              <w:p w14:paraId="51E7A58B" w14:textId="30532EF4" w:rsidR="00027BC8" w:rsidRPr="00505E60" w:rsidRDefault="00027BC8" w:rsidP="00A47215">
                <w:pPr>
                  <w:ind w:right="-71"/>
                  <w:rPr>
                    <w:rStyle w:val="documentpieddepage"/>
                  </w:rPr>
                </w:pPr>
                <w:r>
                  <w:rPr>
                    <w:rStyle w:val="documentpieddepage"/>
                    <w:b w:val="0"/>
                  </w:rPr>
                  <w:fldChar w:fldCharType="begin"/>
                </w:r>
                <w:r>
                  <w:rPr>
                    <w:rStyle w:val="documentpieddepage"/>
                  </w:rPr>
                  <w:instrText xml:space="preserve"> REF \* CHARFORMAT DATE_COURANTE  \* MERGEFORMAT </w:instrText>
                </w:r>
                <w:r>
                  <w:rPr>
                    <w:rStyle w:val="documentpieddepage"/>
                    <w:b w:val="0"/>
                  </w:rPr>
                  <w:fldChar w:fldCharType="separate"/>
                </w:r>
                <w:r w:rsidR="004730E8" w:rsidRPr="004730E8">
                  <w:rPr>
                    <w:rStyle w:val="documentpieddepage"/>
                    <w:b w:val="0"/>
                  </w:rPr>
                  <w:t>30/11/2020</w:t>
                </w:r>
                <w:r>
                  <w:rPr>
                    <w:rStyle w:val="documentpieddepage"/>
                    <w:b w:val="0"/>
                  </w:rPr>
                  <w:fldChar w:fldCharType="end"/>
                </w:r>
              </w:p>
            </w:tc>
            <w:tc>
              <w:tcPr>
                <w:tcW w:w="6637" w:type="dxa"/>
              </w:tcPr>
              <w:p w14:paraId="3EC6AC99" w14:textId="77777777" w:rsidR="00027BC8" w:rsidRPr="008237FA" w:rsidRDefault="00027BC8" w:rsidP="000031F9">
                <w:pPr>
                  <w:tabs>
                    <w:tab w:val="left" w:pos="1350"/>
                    <w:tab w:val="left" w:pos="6416"/>
                    <w:tab w:val="right" w:pos="6449"/>
                  </w:tabs>
                  <w:ind w:left="-71" w:right="46"/>
                  <w:rPr>
                    <w:rStyle w:val="documentpieddepage"/>
                    <w:b w:val="0"/>
                  </w:rPr>
                </w:pPr>
                <w:r>
                  <w:rPr>
                    <w:rStyle w:val="documentpieddepage"/>
                  </w:rPr>
                  <w:tab/>
                </w:r>
                <w:r>
                  <w:rPr>
                    <w:rStyle w:val="documentpieddepage"/>
                  </w:rPr>
                  <w:tab/>
                </w:r>
                <w:r>
                  <w:rPr>
                    <w:i/>
                    <w:noProof/>
                    <w:color w:val="646567"/>
                    <w:sz w:val="18"/>
                  </w:rPr>
                  <mc:AlternateContent>
                    <mc:Choice Requires="wps">
                      <w:drawing>
                        <wp:anchor distT="0" distB="0" distL="114300" distR="114300" simplePos="0" relativeHeight="251663872" behindDoc="0" locked="0" layoutInCell="1" allowOverlap="1" wp14:anchorId="32426933" wp14:editId="38CA8E89">
                          <wp:simplePos x="0" y="0"/>
                          <wp:positionH relativeFrom="column">
                            <wp:posOffset>-12700</wp:posOffset>
                          </wp:positionH>
                          <wp:positionV relativeFrom="paragraph">
                            <wp:posOffset>141605</wp:posOffset>
                          </wp:positionV>
                          <wp:extent cx="3060065" cy="0"/>
                          <wp:effectExtent l="6350" t="8255" r="10160" b="10795"/>
                          <wp:wrapNone/>
                          <wp:docPr id="2" name="Connecteur droit avec flèche 2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306006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D8D8D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type w14:anchorId="4DA1C544"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Connecteur droit avec flèche 2" o:spid="_x0000_s1026" type="#_x0000_t32" style="position:absolute;margin-left:-1pt;margin-top:11.15pt;width:240.9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" strokecolor="#d8d8d8"/>
                      </w:pict>
                    </mc:Fallback>
                  </mc:AlternateContent>
                </w:r>
                <w:r>
                  <w:rPr>
                    <w:rStyle w:val="documentpieddepage"/>
                  </w:rPr>
                  <w:t>GIE SESAM-Vitale</w:t>
                </w:r>
              </w:p>
            </w:tc>
            <w:tc>
              <w:tcPr>
                <w:tcW w:w="167" w:type="dxa"/>
              </w:tcPr>
              <w:p w14:paraId="66D84105" w14:textId="77777777" w:rsidR="00027BC8" w:rsidRPr="008237FA" w:rsidRDefault="00027BC8" w:rsidP="00A47215">
                <w:pPr>
                  <w:ind w:left="-71" w:right="-71"/>
                  <w:jc w:val="right"/>
                  <w:rPr>
                    <w:rStyle w:val="documentpieddepage"/>
                    <w:b w:val="0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776" behindDoc="0" locked="0" layoutInCell="1" allowOverlap="1" wp14:anchorId="4DCB02C6" wp14:editId="00363A14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79375</wp:posOffset>
                      </wp:positionV>
                      <wp:extent cx="361950" cy="109855"/>
                      <wp:effectExtent l="19050" t="0" r="0" b="0"/>
                      <wp:wrapNone/>
                      <wp:docPr id="24" name="Image 41" descr="si-0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1" descr="si-0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61950" cy="10985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1133" w:type="dxa"/>
              </w:tcPr>
              <w:p w14:paraId="11435C0C" w14:textId="195D4920" w:rsidR="00027BC8" w:rsidRPr="00505E60" w:rsidRDefault="00027BC8" w:rsidP="00A47215">
                <w:pPr>
                  <w:jc w:val="right"/>
                  <w:rPr>
                    <w:rStyle w:val="documentpieddepage"/>
                  </w:rPr>
                </w:pPr>
                <w:r w:rsidRPr="008237FA">
                  <w:rPr>
                    <w:rStyle w:val="documentpieddepage"/>
                    <w:b w:val="0"/>
                  </w:rPr>
                  <w:fldChar w:fldCharType="begin"/>
                </w:r>
                <w:r w:rsidRPr="008237FA">
                  <w:rPr>
                    <w:rStyle w:val="documentpieddepage"/>
                  </w:rPr>
                  <w:instrText xml:space="preserve"> PAGE </w:instrText>
                </w:r>
                <w:r w:rsidRPr="008237FA">
                  <w:rPr>
                    <w:rStyle w:val="documentpieddepage"/>
                    <w:b w:val="0"/>
                  </w:rPr>
                  <w:fldChar w:fldCharType="separate"/>
                </w:r>
                <w:r w:rsidR="00FB030A">
                  <w:rPr>
                    <w:rStyle w:val="documentpieddepage"/>
                    <w:noProof/>
                  </w:rPr>
                  <w:t>6</w:t>
                </w:r>
                <w:r w:rsidRPr="008237FA">
                  <w:rPr>
                    <w:rStyle w:val="documentpieddepage"/>
                    <w:b w:val="0"/>
                  </w:rPr>
                  <w:fldChar w:fldCharType="end"/>
                </w:r>
                <w:r w:rsidRPr="00505E60">
                  <w:rPr>
                    <w:rStyle w:val="documentpieddepage"/>
                  </w:rPr>
                  <w:t xml:space="preserve"> </w:t>
                </w:r>
                <w:r w:rsidRPr="008237FA">
                  <w:rPr>
                    <w:rStyle w:val="documentpieddepage"/>
                  </w:rPr>
                  <w:t xml:space="preserve">/ </w:t>
                </w:r>
                <w:r w:rsidRPr="008237FA">
                  <w:rPr>
                    <w:rStyle w:val="documentpieddepage"/>
                    <w:b w:val="0"/>
                  </w:rPr>
                  <w:fldChar w:fldCharType="begin"/>
                </w:r>
                <w:r w:rsidRPr="008237FA">
                  <w:rPr>
                    <w:rStyle w:val="documentpieddepage"/>
                  </w:rPr>
                  <w:instrText xml:space="preserve"> NUMPAGES </w:instrText>
                </w:r>
                <w:r w:rsidRPr="008237FA">
                  <w:rPr>
                    <w:rStyle w:val="documentpieddepage"/>
                    <w:b w:val="0"/>
                  </w:rPr>
                  <w:fldChar w:fldCharType="separate"/>
                </w:r>
                <w:r w:rsidR="00FB030A">
                  <w:rPr>
                    <w:rStyle w:val="documentpieddepage"/>
                    <w:noProof/>
                  </w:rPr>
                  <w:t>6</w:t>
                </w:r>
                <w:r w:rsidRPr="008237FA">
                  <w:rPr>
                    <w:rStyle w:val="documentpieddepage"/>
                    <w:b w:val="0"/>
                  </w:rPr>
                  <w:fldChar w:fldCharType="end"/>
                </w:r>
              </w:p>
            </w:tc>
          </w:tr>
        </w:tbl>
        <w:p w14:paraId="058CE63A" w14:textId="77777777" w:rsidR="00027BC8" w:rsidRPr="00E72700" w:rsidRDefault="00027BC8" w:rsidP="008A5DC0">
          <w:pPr>
            <w:pBdr>
              <w:top w:val="single" w:sz="6" w:space="1" w:color="auto"/>
            </w:pBdr>
            <w:spacing w:before="0" w:after="0"/>
            <w:jc w:val="center"/>
            <w:rPr>
              <w:rFonts w:ascii="Verdana" w:hAnsi="Verdana" w:cs="Arial"/>
              <w:color w:val="0000FF"/>
              <w:sz w:val="18"/>
              <w:szCs w:val="18"/>
            </w:rPr>
          </w:pPr>
        </w:p>
      </w:tc>
      <w:tc>
        <w:tcPr>
          <w:tcW w:w="1417" w:type="dxa"/>
        </w:tcPr>
        <w:p w14:paraId="0968E211" w14:textId="77777777" w:rsidR="00027BC8" w:rsidRPr="00E72700" w:rsidRDefault="00027BC8" w:rsidP="00E72700">
          <w:pPr>
            <w:pStyle w:val="Pieddepage"/>
            <w:jc w:val="right"/>
            <w:rPr>
              <w:rFonts w:cs="Arial"/>
              <w:sz w:val="16"/>
              <w:szCs w:val="16"/>
            </w:rPr>
          </w:pPr>
        </w:p>
      </w:tc>
    </w:tr>
  </w:tbl>
  <w:p w14:paraId="223D58DA" w14:textId="77777777" w:rsidR="00027BC8" w:rsidRPr="00D61F8E" w:rsidRDefault="00027BC8" w:rsidP="00756F6B">
    <w:pPr>
      <w:pStyle w:val="Pieddepage"/>
      <w:ind w:left="720"/>
      <w:rPr>
        <w:szCs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6" w:type="dxa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68"/>
      <w:gridCol w:w="6637"/>
      <w:gridCol w:w="167"/>
      <w:gridCol w:w="1134"/>
    </w:tblGrid>
    <w:tr w:rsidR="00027BC8" w14:paraId="026D219C" w14:textId="77777777" w:rsidTr="00E8408F">
      <w:tc>
        <w:tcPr>
          <w:tcW w:w="2268" w:type="dxa"/>
        </w:tcPr>
        <w:p w14:paraId="356CA3C9" w14:textId="730A7EA7" w:rsidR="00027BC8" w:rsidRPr="00505E60" w:rsidRDefault="00027BC8" w:rsidP="00E8408F">
          <w:pPr>
            <w:ind w:right="-71"/>
            <w:rPr>
              <w:rStyle w:val="documentpieddepage"/>
            </w:rPr>
          </w:pPr>
          <w:r>
            <w:rPr>
              <w:rStyle w:val="documentpieddepage"/>
              <w:b w:val="0"/>
            </w:rPr>
            <w:fldChar w:fldCharType="begin"/>
          </w:r>
          <w:r>
            <w:rPr>
              <w:rStyle w:val="documentpieddepage"/>
            </w:rPr>
            <w:instrText xml:space="preserve"> REF \* CHARFORMAT DATE_COURANTE  \* MERGEFORMAT </w:instrText>
          </w:r>
          <w:r>
            <w:rPr>
              <w:rStyle w:val="documentpieddepage"/>
              <w:b w:val="0"/>
            </w:rPr>
            <w:fldChar w:fldCharType="separate"/>
          </w:r>
          <w:r w:rsidR="004730E8" w:rsidRPr="004730E8">
            <w:rPr>
              <w:rStyle w:val="documentpieddepage"/>
              <w:b w:val="0"/>
            </w:rPr>
            <w:t>30/11/2020</w:t>
          </w:r>
          <w:r>
            <w:rPr>
              <w:rStyle w:val="documentpieddepage"/>
              <w:b w:val="0"/>
            </w:rPr>
            <w:fldChar w:fldCharType="end"/>
          </w:r>
        </w:p>
      </w:tc>
      <w:tc>
        <w:tcPr>
          <w:tcW w:w="6637" w:type="dxa"/>
        </w:tcPr>
        <w:p w14:paraId="23D43841" w14:textId="77777777" w:rsidR="00027BC8" w:rsidRPr="008237FA" w:rsidRDefault="00027BC8" w:rsidP="00E8408F">
          <w:pPr>
            <w:tabs>
              <w:tab w:val="left" w:pos="6416"/>
            </w:tabs>
            <w:ind w:left="-71" w:right="46"/>
            <w:jc w:val="right"/>
            <w:rPr>
              <w:rStyle w:val="documentpieddepage"/>
              <w:b w:val="0"/>
            </w:rPr>
          </w:pPr>
          <w:r>
            <w:rPr>
              <w:i/>
              <w:noProof/>
              <w:color w:val="646567"/>
              <w:sz w:val="18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3B5EC411" wp14:editId="3D949FDC">
                    <wp:simplePos x="0" y="0"/>
                    <wp:positionH relativeFrom="column">
                      <wp:posOffset>-12700</wp:posOffset>
                    </wp:positionH>
                    <wp:positionV relativeFrom="paragraph">
                      <wp:posOffset>141605</wp:posOffset>
                    </wp:positionV>
                    <wp:extent cx="3060065" cy="0"/>
                    <wp:effectExtent l="6350" t="8255" r="10160" b="10795"/>
                    <wp:wrapNone/>
                    <wp:docPr id="11" name="Connecteur droit avec flèche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306006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D8D8D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ED36F8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11" o:spid="_x0000_s1026" type="#_x0000_t32" style="position:absolute;margin-left:-1pt;margin-top:11.15pt;width:240.9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" strokecolor="#d8d8d8"/>
                </w:pict>
              </mc:Fallback>
            </mc:AlternateContent>
          </w:r>
          <w:r>
            <w:rPr>
              <w:rStyle w:val="documentpieddepage"/>
            </w:rPr>
            <w:t>GIE SESAM-Vitale</w:t>
          </w:r>
        </w:p>
      </w:tc>
      <w:tc>
        <w:tcPr>
          <w:tcW w:w="167" w:type="dxa"/>
        </w:tcPr>
        <w:p w14:paraId="1F7ECE1D" w14:textId="77777777" w:rsidR="00027BC8" w:rsidRPr="008237FA" w:rsidRDefault="00027BC8" w:rsidP="00E8408F">
          <w:pPr>
            <w:ind w:left="-71" w:right="-71"/>
            <w:jc w:val="right"/>
            <w:rPr>
              <w:rStyle w:val="documentpieddepage"/>
              <w:b w:val="0"/>
            </w:rPr>
          </w:pPr>
          <w:r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09C5A16D" wp14:editId="7DCE98A7">
                <wp:simplePos x="0" y="0"/>
                <wp:positionH relativeFrom="column">
                  <wp:posOffset>-38100</wp:posOffset>
                </wp:positionH>
                <wp:positionV relativeFrom="paragraph">
                  <wp:posOffset>79375</wp:posOffset>
                </wp:positionV>
                <wp:extent cx="361950" cy="109855"/>
                <wp:effectExtent l="19050" t="0" r="0" b="0"/>
                <wp:wrapNone/>
                <wp:docPr id="10" name="Image 10" descr="si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 descr="si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1098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134" w:type="dxa"/>
        </w:tcPr>
        <w:p w14:paraId="5EB5E05C" w14:textId="501617B2" w:rsidR="00027BC8" w:rsidRPr="00505E60" w:rsidRDefault="00027BC8" w:rsidP="00E8408F">
          <w:pPr>
            <w:jc w:val="right"/>
            <w:rPr>
              <w:rStyle w:val="documentpieddepage"/>
            </w:rPr>
          </w:pPr>
          <w:r w:rsidRPr="008237FA">
            <w:rPr>
              <w:rStyle w:val="documentpieddepage"/>
              <w:b w:val="0"/>
            </w:rPr>
            <w:fldChar w:fldCharType="begin"/>
          </w:r>
          <w:r w:rsidRPr="008237FA">
            <w:rPr>
              <w:rStyle w:val="documentpieddepage"/>
            </w:rPr>
            <w:instrText xml:space="preserve"> PAGE </w:instrText>
          </w:r>
          <w:r w:rsidRPr="008237FA">
            <w:rPr>
              <w:rStyle w:val="documentpieddepage"/>
              <w:b w:val="0"/>
            </w:rPr>
            <w:fldChar w:fldCharType="separate"/>
          </w:r>
          <w:r w:rsidR="00FB030A">
            <w:rPr>
              <w:rStyle w:val="documentpieddepage"/>
              <w:noProof/>
            </w:rPr>
            <w:t>2</w:t>
          </w:r>
          <w:r w:rsidRPr="008237FA">
            <w:rPr>
              <w:rStyle w:val="documentpieddepage"/>
              <w:b w:val="0"/>
            </w:rPr>
            <w:fldChar w:fldCharType="end"/>
          </w:r>
          <w:r w:rsidRPr="00505E60">
            <w:rPr>
              <w:rStyle w:val="documentpieddepage"/>
            </w:rPr>
            <w:t xml:space="preserve"> </w:t>
          </w:r>
          <w:r w:rsidRPr="008237FA">
            <w:rPr>
              <w:rStyle w:val="documentpieddepage"/>
            </w:rPr>
            <w:t xml:space="preserve">/ </w:t>
          </w:r>
          <w:r w:rsidRPr="008237FA">
            <w:rPr>
              <w:rStyle w:val="documentpieddepage"/>
              <w:b w:val="0"/>
            </w:rPr>
            <w:fldChar w:fldCharType="begin"/>
          </w:r>
          <w:r w:rsidRPr="008237FA">
            <w:rPr>
              <w:rStyle w:val="documentpieddepage"/>
            </w:rPr>
            <w:instrText xml:space="preserve"> NUMPAGES </w:instrText>
          </w:r>
          <w:r w:rsidRPr="008237FA">
            <w:rPr>
              <w:rStyle w:val="documentpieddepage"/>
              <w:b w:val="0"/>
            </w:rPr>
            <w:fldChar w:fldCharType="separate"/>
          </w:r>
          <w:r w:rsidR="00FB030A">
            <w:rPr>
              <w:rStyle w:val="documentpieddepage"/>
              <w:noProof/>
            </w:rPr>
            <w:t>6</w:t>
          </w:r>
          <w:r w:rsidRPr="008237FA">
            <w:rPr>
              <w:rStyle w:val="documentpieddepage"/>
              <w:b w:val="0"/>
            </w:rPr>
            <w:fldChar w:fldCharType="end"/>
          </w:r>
        </w:p>
      </w:tc>
    </w:tr>
    <w:tr w:rsidR="00027BC8" w14:paraId="6C371933" w14:textId="77777777" w:rsidTr="00E8408F">
      <w:tc>
        <w:tcPr>
          <w:tcW w:w="10206" w:type="dxa"/>
          <w:gridSpan w:val="4"/>
        </w:tcPr>
        <w:p w14:paraId="2FAF1EA3" w14:textId="77777777" w:rsidR="00027BC8" w:rsidRPr="00445247" w:rsidRDefault="00027BC8" w:rsidP="00E8408F">
          <w:pPr>
            <w:jc w:val="center"/>
            <w:rPr>
              <w:noProof/>
            </w:rPr>
          </w:pPr>
          <w:r w:rsidRPr="00B40D43">
            <w:rPr>
              <w:rStyle w:val="documentcopyright"/>
            </w:rPr>
            <w:t>.</w:t>
          </w:r>
        </w:p>
      </w:tc>
    </w:tr>
  </w:tbl>
  <w:p w14:paraId="18CE9D09" w14:textId="77777777" w:rsidR="00027BC8" w:rsidRPr="00E8408F" w:rsidRDefault="00027BC8" w:rsidP="00E8408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CEBFF" w14:textId="77777777" w:rsidR="003D529B" w:rsidRDefault="003D529B">
      <w:r>
        <w:separator/>
      </w:r>
    </w:p>
  </w:footnote>
  <w:footnote w:type="continuationSeparator" w:id="0">
    <w:p w14:paraId="24F6BCD4" w14:textId="77777777" w:rsidR="003D529B" w:rsidRDefault="003D529B">
      <w:r>
        <w:continuationSeparator/>
      </w:r>
    </w:p>
  </w:footnote>
  <w:footnote w:id="1">
    <w:p w14:paraId="79C33880" w14:textId="77777777" w:rsidR="006E5AF4" w:rsidRDefault="006E5AF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Style w:val="Appelnotedebasdep"/>
        </w:rPr>
        <w:footnoteRef/>
      </w:r>
      <w:r>
        <w:t>Qui contribue directement à la santé des personnes, entendue au sens de la définition de l’OMS comme « </w:t>
      </w:r>
      <w:r w:rsidRPr="004A7235">
        <w:t>un état de complet bien-être physique, mental et social, et ne consiste pas seulement en une ab</w:t>
      </w:r>
      <w:r>
        <w:t>sence de maladie ou d'infirmité 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6" w:type="dxa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410"/>
      <w:gridCol w:w="5387"/>
      <w:gridCol w:w="2409"/>
    </w:tblGrid>
    <w:tr w:rsidR="00027BC8" w14:paraId="1D08DE9A" w14:textId="77777777" w:rsidTr="00E8408F">
      <w:trPr>
        <w:cantSplit/>
      </w:trPr>
      <w:tc>
        <w:tcPr>
          <w:tcW w:w="2410" w:type="dxa"/>
          <w:vAlign w:val="center"/>
        </w:tcPr>
        <w:p w14:paraId="4BA5BE03" w14:textId="77777777" w:rsidR="00027BC8" w:rsidRPr="006506AF" w:rsidRDefault="00027BC8" w:rsidP="00E8408F">
          <w:pPr>
            <w:spacing w:before="60" w:after="60"/>
            <w:rPr>
              <w:i/>
              <w:color w:val="646567"/>
              <w:sz w:val="18"/>
              <w:szCs w:val="18"/>
            </w:rPr>
          </w:pPr>
          <w:r w:rsidRPr="006506AF">
            <w:rPr>
              <w:i/>
              <w:color w:val="646567"/>
              <w:sz w:val="18"/>
              <w:szCs w:val="18"/>
            </w:rPr>
            <w:fldChar w:fldCharType="begin"/>
          </w:r>
          <w:r w:rsidRPr="006506AF">
            <w:rPr>
              <w:i/>
              <w:color w:val="646567"/>
              <w:sz w:val="18"/>
              <w:szCs w:val="18"/>
            </w:rPr>
            <w:instrText xml:space="preserve"> REF REFERENCE \* CHARFORMAT   \* MERGEFORMAT </w:instrText>
          </w:r>
          <w:r w:rsidRPr="006506AF">
            <w:rPr>
              <w:i/>
              <w:color w:val="646567"/>
              <w:sz w:val="18"/>
              <w:szCs w:val="18"/>
            </w:rPr>
            <w:fldChar w:fldCharType="separate"/>
          </w:r>
          <w:r w:rsidR="00EC5553" w:rsidRPr="00EC5553">
            <w:rPr>
              <w:i/>
              <w:color w:val="646567"/>
              <w:sz w:val="18"/>
              <w:szCs w:val="18"/>
            </w:rPr>
            <w:t>ENS-PRE-001</w:t>
          </w:r>
          <w:r w:rsidRPr="006506AF">
            <w:rPr>
              <w:i/>
              <w:color w:val="646567"/>
              <w:sz w:val="18"/>
              <w:szCs w:val="18"/>
            </w:rPr>
            <w:fldChar w:fldCharType="end"/>
          </w:r>
        </w:p>
      </w:tc>
      <w:tc>
        <w:tcPr>
          <w:tcW w:w="5387" w:type="dxa"/>
          <w:vAlign w:val="center"/>
        </w:tcPr>
        <w:p w14:paraId="30774CDC" w14:textId="77777777" w:rsidR="00027BC8" w:rsidRPr="006506AF" w:rsidRDefault="00027BC8" w:rsidP="00EC5553">
          <w:pPr>
            <w:spacing w:before="60" w:after="60"/>
            <w:ind w:right="-355"/>
            <w:jc w:val="center"/>
            <w:rPr>
              <w:i/>
              <w:color w:val="646567"/>
              <w:sz w:val="18"/>
              <w:szCs w:val="18"/>
            </w:rPr>
          </w:pPr>
          <w:r w:rsidRPr="006506AF">
            <w:rPr>
              <w:i/>
              <w:color w:val="646567"/>
              <w:sz w:val="18"/>
              <w:szCs w:val="18"/>
            </w:rPr>
            <w:fldChar w:fldCharType="begin"/>
          </w:r>
          <w:r w:rsidRPr="006506AF">
            <w:rPr>
              <w:i/>
              <w:color w:val="646567"/>
              <w:sz w:val="18"/>
              <w:szCs w:val="18"/>
            </w:rPr>
            <w:instrText xml:space="preserve"> REF NOM_DOSSIER \* CHARFORMAT   \* MERGEFORMAT </w:instrText>
          </w:r>
          <w:r w:rsidRPr="006506AF">
            <w:rPr>
              <w:i/>
              <w:color w:val="646567"/>
              <w:sz w:val="18"/>
              <w:szCs w:val="18"/>
            </w:rPr>
            <w:fldChar w:fldCharType="separate"/>
          </w:r>
          <w:r w:rsidR="00EC5553" w:rsidRPr="00EC5553">
            <w:rPr>
              <w:i/>
              <w:color w:val="646567"/>
              <w:sz w:val="18"/>
              <w:szCs w:val="18"/>
            </w:rPr>
            <w:t>Dossier de candidature sur le store ENS</w:t>
          </w:r>
          <w:r w:rsidRPr="006506AF">
            <w:rPr>
              <w:i/>
              <w:color w:val="646567"/>
              <w:sz w:val="18"/>
              <w:szCs w:val="18"/>
            </w:rPr>
            <w:fldChar w:fldCharType="end"/>
          </w:r>
          <w:r w:rsidRPr="006506AF">
            <w:rPr>
              <w:i/>
              <w:color w:val="646567"/>
              <w:sz w:val="18"/>
              <w:szCs w:val="18"/>
            </w:rPr>
            <w:t xml:space="preserve"> </w:t>
          </w:r>
        </w:p>
      </w:tc>
      <w:tc>
        <w:tcPr>
          <w:tcW w:w="2409" w:type="dxa"/>
          <w:vAlign w:val="center"/>
        </w:tcPr>
        <w:p w14:paraId="6BCC709B" w14:textId="77777777" w:rsidR="00027BC8" w:rsidRPr="006506AF" w:rsidRDefault="00027BC8" w:rsidP="00E8408F">
          <w:pPr>
            <w:spacing w:before="60" w:after="60"/>
            <w:ind w:left="354" w:hanging="354"/>
            <w:jc w:val="center"/>
            <w:rPr>
              <w:i/>
              <w:color w:val="646567"/>
              <w:sz w:val="18"/>
              <w:szCs w:val="18"/>
            </w:rPr>
          </w:pPr>
          <w:r w:rsidRPr="006506AF">
            <w:rPr>
              <w:i/>
              <w:color w:val="646567"/>
              <w:sz w:val="18"/>
              <w:szCs w:val="18"/>
            </w:rPr>
            <w:t xml:space="preserve">Version : </w:t>
          </w:r>
          <w:r w:rsidRPr="006506AF">
            <w:rPr>
              <w:i/>
              <w:color w:val="646567"/>
              <w:sz w:val="18"/>
              <w:szCs w:val="18"/>
            </w:rPr>
            <w:fldChar w:fldCharType="begin"/>
          </w:r>
          <w:r w:rsidRPr="006506AF">
            <w:rPr>
              <w:i/>
              <w:color w:val="646567"/>
              <w:sz w:val="18"/>
              <w:szCs w:val="18"/>
            </w:rPr>
            <w:instrText xml:space="preserve"> REF VERSION_COURANTE \* CHARFORMAT   \* MERGEFORMAT </w:instrText>
          </w:r>
          <w:r w:rsidRPr="006506AF">
            <w:rPr>
              <w:i/>
              <w:color w:val="646567"/>
              <w:sz w:val="18"/>
              <w:szCs w:val="18"/>
            </w:rPr>
            <w:fldChar w:fldCharType="separate"/>
          </w:r>
          <w:r w:rsidR="00EC5553" w:rsidRPr="00EC5553">
            <w:rPr>
              <w:i/>
              <w:color w:val="646567"/>
              <w:sz w:val="18"/>
              <w:szCs w:val="18"/>
            </w:rPr>
            <w:t>01</w:t>
          </w:r>
          <w:r w:rsidRPr="006506AF">
            <w:rPr>
              <w:i/>
              <w:color w:val="646567"/>
              <w:sz w:val="18"/>
              <w:szCs w:val="18"/>
            </w:rPr>
            <w:fldChar w:fldCharType="end"/>
          </w:r>
        </w:p>
      </w:tc>
    </w:tr>
  </w:tbl>
  <w:p w14:paraId="785069D2" w14:textId="77777777" w:rsidR="00027BC8" w:rsidRPr="004C7CC1" w:rsidRDefault="00027BC8" w:rsidP="00E8408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3FF57" w14:textId="77777777" w:rsidR="00027BC8" w:rsidRDefault="00027BC8">
    <w:pPr>
      <w:rPr>
        <w:bCs/>
        <w:color w:val="000080"/>
        <w:sz w:val="16"/>
      </w:rPr>
    </w:pPr>
  </w:p>
  <w:tbl>
    <w:tblPr>
      <w:tblW w:w="10065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410"/>
      <w:gridCol w:w="5387"/>
      <w:gridCol w:w="2268"/>
    </w:tblGrid>
    <w:tr w:rsidR="00027BC8" w:rsidRPr="00206158" w14:paraId="5C193CC9" w14:textId="77777777" w:rsidTr="00E8408F">
      <w:trPr>
        <w:cantSplit/>
      </w:trPr>
      <w:tc>
        <w:tcPr>
          <w:tcW w:w="2410" w:type="dxa"/>
          <w:vAlign w:val="center"/>
        </w:tcPr>
        <w:p w14:paraId="6537750F" w14:textId="77777777" w:rsidR="00027BC8" w:rsidRPr="006506AF" w:rsidRDefault="00027BC8" w:rsidP="00E8408F">
          <w:pPr>
            <w:spacing w:before="60" w:after="60"/>
            <w:rPr>
              <w:rStyle w:val="documententete"/>
              <w:b w:val="0"/>
            </w:rPr>
          </w:pPr>
          <w:r w:rsidRPr="006506AF">
            <w:rPr>
              <w:rStyle w:val="documententete"/>
              <w:b w:val="0"/>
            </w:rPr>
            <w:fldChar w:fldCharType="begin"/>
          </w:r>
          <w:r w:rsidRPr="006506AF">
            <w:rPr>
              <w:rStyle w:val="documententete"/>
            </w:rPr>
            <w:instrText xml:space="preserve"> REF REFERENCE \* CHARFORMAT   \* MERGEFORMAT </w:instrText>
          </w:r>
          <w:r w:rsidRPr="006506AF">
            <w:rPr>
              <w:rStyle w:val="documententete"/>
              <w:b w:val="0"/>
            </w:rPr>
            <w:fldChar w:fldCharType="separate"/>
          </w:r>
          <w:r w:rsidR="00EC5553" w:rsidRPr="00EC5553">
            <w:rPr>
              <w:rStyle w:val="documententete"/>
              <w:b w:val="0"/>
            </w:rPr>
            <w:t>ENS-PRE-001</w:t>
          </w:r>
          <w:r w:rsidRPr="006506AF">
            <w:rPr>
              <w:rStyle w:val="documententete"/>
              <w:b w:val="0"/>
            </w:rPr>
            <w:fldChar w:fldCharType="end"/>
          </w:r>
        </w:p>
      </w:tc>
      <w:tc>
        <w:tcPr>
          <w:tcW w:w="5387" w:type="dxa"/>
          <w:vAlign w:val="center"/>
        </w:tcPr>
        <w:p w14:paraId="1B92B318" w14:textId="77777777" w:rsidR="00027BC8" w:rsidRPr="005F3A77" w:rsidRDefault="00027BC8" w:rsidP="00E8408F">
          <w:pPr>
            <w:spacing w:before="60" w:after="60"/>
            <w:jc w:val="center"/>
            <w:rPr>
              <w:rStyle w:val="documententete"/>
              <w:b w:val="0"/>
              <w:szCs w:val="18"/>
            </w:rPr>
          </w:pPr>
          <w:r w:rsidRPr="005F3A77">
            <w:rPr>
              <w:rStyle w:val="documententete"/>
              <w:b w:val="0"/>
              <w:szCs w:val="18"/>
            </w:rPr>
            <w:fldChar w:fldCharType="begin"/>
          </w:r>
          <w:r w:rsidRPr="005F3A77">
            <w:rPr>
              <w:rStyle w:val="documententete"/>
              <w:b w:val="0"/>
              <w:szCs w:val="18"/>
            </w:rPr>
            <w:instrText xml:space="preserve"> REF NOM_DOSSIER \* CHARFORMAT   \* MERGEFORMAT </w:instrText>
          </w:r>
          <w:r w:rsidRPr="005F3A77">
            <w:rPr>
              <w:rStyle w:val="documententete"/>
              <w:b w:val="0"/>
              <w:szCs w:val="18"/>
            </w:rPr>
            <w:fldChar w:fldCharType="separate"/>
          </w:r>
          <w:r w:rsidR="00B32121" w:rsidRPr="00B32121">
            <w:rPr>
              <w:rStyle w:val="documententete"/>
              <w:b w:val="0"/>
              <w:szCs w:val="18"/>
            </w:rPr>
            <w:t>Dossier de candidature sur le store ENS</w:t>
          </w:r>
          <w:r w:rsidRPr="005F3A77">
            <w:rPr>
              <w:rStyle w:val="documententete"/>
              <w:b w:val="0"/>
              <w:szCs w:val="18"/>
            </w:rPr>
            <w:fldChar w:fldCharType="end"/>
          </w:r>
        </w:p>
      </w:tc>
      <w:tc>
        <w:tcPr>
          <w:tcW w:w="2268" w:type="dxa"/>
          <w:vAlign w:val="center"/>
        </w:tcPr>
        <w:p w14:paraId="65ED4FBF" w14:textId="77777777" w:rsidR="00027BC8" w:rsidRPr="00206158" w:rsidRDefault="00027BC8" w:rsidP="00E8408F">
          <w:pPr>
            <w:spacing w:before="60" w:after="60"/>
            <w:jc w:val="right"/>
            <w:rPr>
              <w:rStyle w:val="documententete"/>
              <w:b w:val="0"/>
            </w:rPr>
          </w:pPr>
          <w:r w:rsidRPr="00E06D0C">
            <w:rPr>
              <w:rStyle w:val="documententete"/>
              <w:b w:val="0"/>
            </w:rPr>
            <w:t>Version :</w:t>
          </w:r>
          <w:r w:rsidRPr="00206158">
            <w:rPr>
              <w:rStyle w:val="documententete"/>
            </w:rPr>
            <w:t xml:space="preserve"> </w:t>
          </w:r>
          <w:r w:rsidRPr="00206158">
            <w:rPr>
              <w:rStyle w:val="documententete"/>
              <w:b w:val="0"/>
            </w:rPr>
            <w:fldChar w:fldCharType="begin"/>
          </w:r>
          <w:r w:rsidRPr="00206158">
            <w:rPr>
              <w:rStyle w:val="documententete"/>
            </w:rPr>
            <w:instrText xml:space="preserve"> REF VERSION_COURANTE \* CHARFORMAT   \* MERGEFORMAT </w:instrText>
          </w:r>
          <w:r w:rsidRPr="00206158">
            <w:rPr>
              <w:rStyle w:val="documententete"/>
              <w:b w:val="0"/>
            </w:rPr>
            <w:fldChar w:fldCharType="separate"/>
          </w:r>
          <w:r w:rsidR="00B32121" w:rsidRPr="00B32121">
            <w:rPr>
              <w:rStyle w:val="documententete"/>
              <w:b w:val="0"/>
            </w:rPr>
            <w:t>01</w:t>
          </w:r>
          <w:r w:rsidRPr="00206158">
            <w:rPr>
              <w:rStyle w:val="documententete"/>
              <w:b w:val="0"/>
            </w:rPr>
            <w:fldChar w:fldCharType="end"/>
          </w:r>
        </w:p>
      </w:tc>
    </w:tr>
  </w:tbl>
  <w:p w14:paraId="4F3DC229" w14:textId="77777777" w:rsidR="00027BC8" w:rsidRDefault="00027BC8">
    <w:pPr>
      <w:rPr>
        <w:bCs/>
        <w:color w:val="000080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F91D2" w14:textId="77777777" w:rsidR="00027BC8" w:rsidRDefault="00027BC8" w:rsidP="00D61F8E">
    <w:pPr>
      <w:rPr>
        <w:bCs/>
        <w:color w:val="000080"/>
        <w:sz w:val="16"/>
      </w:rPr>
    </w:pPr>
  </w:p>
  <w:tbl>
    <w:tblPr>
      <w:tblW w:w="10065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410"/>
      <w:gridCol w:w="5387"/>
      <w:gridCol w:w="2268"/>
    </w:tblGrid>
    <w:tr w:rsidR="00027BC8" w:rsidRPr="00206158" w14:paraId="3C87F2F3" w14:textId="77777777" w:rsidTr="00E8408F">
      <w:trPr>
        <w:cantSplit/>
      </w:trPr>
      <w:tc>
        <w:tcPr>
          <w:tcW w:w="2410" w:type="dxa"/>
          <w:vAlign w:val="center"/>
        </w:tcPr>
        <w:p w14:paraId="54E9D132" w14:textId="77777777" w:rsidR="00027BC8" w:rsidRPr="006506AF" w:rsidRDefault="00027BC8" w:rsidP="00E8408F">
          <w:pPr>
            <w:spacing w:before="60" w:after="60"/>
            <w:rPr>
              <w:rStyle w:val="documententete"/>
              <w:b w:val="0"/>
            </w:rPr>
          </w:pPr>
          <w:r w:rsidRPr="006506AF">
            <w:rPr>
              <w:rStyle w:val="documententete"/>
              <w:b w:val="0"/>
            </w:rPr>
            <w:fldChar w:fldCharType="begin"/>
          </w:r>
          <w:r w:rsidRPr="006506AF">
            <w:rPr>
              <w:rStyle w:val="documententete"/>
            </w:rPr>
            <w:instrText xml:space="preserve"> REF REFERENCE \* CHARFORMAT   \* MERGEFORMAT </w:instrText>
          </w:r>
          <w:r w:rsidRPr="006506AF">
            <w:rPr>
              <w:rStyle w:val="documententete"/>
              <w:b w:val="0"/>
            </w:rPr>
            <w:fldChar w:fldCharType="separate"/>
          </w:r>
          <w:r w:rsidR="00EC5553" w:rsidRPr="00EC5553">
            <w:rPr>
              <w:rStyle w:val="documententete"/>
              <w:b w:val="0"/>
            </w:rPr>
            <w:t>ENS-PRE-001</w:t>
          </w:r>
          <w:r w:rsidRPr="006506AF">
            <w:rPr>
              <w:rStyle w:val="documententete"/>
              <w:b w:val="0"/>
            </w:rPr>
            <w:fldChar w:fldCharType="end"/>
          </w:r>
        </w:p>
      </w:tc>
      <w:tc>
        <w:tcPr>
          <w:tcW w:w="5387" w:type="dxa"/>
          <w:vAlign w:val="center"/>
        </w:tcPr>
        <w:p w14:paraId="290B55F0" w14:textId="77777777" w:rsidR="00027BC8" w:rsidRPr="00585EAF" w:rsidRDefault="00027BC8" w:rsidP="00E8408F">
          <w:pPr>
            <w:spacing w:before="60" w:after="60"/>
            <w:jc w:val="center"/>
            <w:rPr>
              <w:rStyle w:val="documententete"/>
              <w:b w:val="0"/>
              <w:szCs w:val="18"/>
            </w:rPr>
          </w:pPr>
          <w:r w:rsidRPr="00585EAF">
            <w:rPr>
              <w:rStyle w:val="documententete"/>
              <w:b w:val="0"/>
              <w:szCs w:val="18"/>
            </w:rPr>
            <w:fldChar w:fldCharType="begin"/>
          </w:r>
          <w:r w:rsidRPr="00585EAF">
            <w:rPr>
              <w:rStyle w:val="documententete"/>
              <w:b w:val="0"/>
              <w:szCs w:val="18"/>
            </w:rPr>
            <w:instrText xml:space="preserve"> REF NOM_DOSSIER \* CHARFORMAT   \* MERGEFORMAT </w:instrText>
          </w:r>
          <w:r w:rsidRPr="00585EAF">
            <w:rPr>
              <w:rStyle w:val="documententete"/>
              <w:b w:val="0"/>
              <w:szCs w:val="18"/>
            </w:rPr>
            <w:fldChar w:fldCharType="separate"/>
          </w:r>
          <w:r w:rsidR="00C342B0" w:rsidRPr="00C342B0">
            <w:rPr>
              <w:rStyle w:val="documententete"/>
              <w:b w:val="0"/>
              <w:szCs w:val="18"/>
            </w:rPr>
            <w:t>Dossier de candidature sur le store ENS</w:t>
          </w:r>
          <w:r w:rsidRPr="00585EAF">
            <w:rPr>
              <w:rStyle w:val="documententete"/>
              <w:b w:val="0"/>
              <w:szCs w:val="18"/>
            </w:rPr>
            <w:fldChar w:fldCharType="end"/>
          </w:r>
        </w:p>
      </w:tc>
      <w:tc>
        <w:tcPr>
          <w:tcW w:w="2268" w:type="dxa"/>
          <w:vAlign w:val="center"/>
        </w:tcPr>
        <w:p w14:paraId="32ECABCF" w14:textId="77777777" w:rsidR="00027BC8" w:rsidRPr="00206158" w:rsidRDefault="00027BC8" w:rsidP="00E8408F">
          <w:pPr>
            <w:spacing w:before="60" w:after="60"/>
            <w:jc w:val="right"/>
            <w:rPr>
              <w:rStyle w:val="documententete"/>
              <w:b w:val="0"/>
            </w:rPr>
          </w:pPr>
          <w:r w:rsidRPr="00E06D0C">
            <w:rPr>
              <w:rStyle w:val="documententete"/>
              <w:b w:val="0"/>
            </w:rPr>
            <w:t>Version</w:t>
          </w:r>
          <w:r w:rsidRPr="00206158">
            <w:rPr>
              <w:rStyle w:val="documententete"/>
            </w:rPr>
            <w:t xml:space="preserve"> : </w:t>
          </w:r>
          <w:r w:rsidRPr="00206158">
            <w:rPr>
              <w:rStyle w:val="documententete"/>
              <w:b w:val="0"/>
            </w:rPr>
            <w:fldChar w:fldCharType="begin"/>
          </w:r>
          <w:r w:rsidRPr="00206158">
            <w:rPr>
              <w:rStyle w:val="documententete"/>
            </w:rPr>
            <w:instrText xml:space="preserve"> REF VERSION_COURANTE \* CHARFORMAT   \* MERGEFORMAT </w:instrText>
          </w:r>
          <w:r w:rsidRPr="00206158">
            <w:rPr>
              <w:rStyle w:val="documententete"/>
              <w:b w:val="0"/>
            </w:rPr>
            <w:fldChar w:fldCharType="separate"/>
          </w:r>
          <w:r w:rsidR="00C342B0" w:rsidRPr="00C342B0">
            <w:rPr>
              <w:rStyle w:val="documententete"/>
              <w:b w:val="0"/>
            </w:rPr>
            <w:t>01</w:t>
          </w:r>
          <w:r w:rsidRPr="00206158">
            <w:rPr>
              <w:rStyle w:val="documententete"/>
              <w:b w:val="0"/>
            </w:rPr>
            <w:fldChar w:fldCharType="end"/>
          </w:r>
        </w:p>
      </w:tc>
    </w:tr>
  </w:tbl>
  <w:p w14:paraId="46802A72" w14:textId="77777777" w:rsidR="00027BC8" w:rsidRDefault="00027BC8" w:rsidP="00D61F8E">
    <w:pPr>
      <w:rPr>
        <w:bCs/>
        <w:color w:val="000080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.5pt;height:21.75pt" o:bullet="t">
        <v:imagedata r:id="rId1" o:title="exclamation-01"/>
      </v:shape>
    </w:pict>
  </w:numPicBullet>
  <w:numPicBullet w:numPicBulletId="1">
    <w:pict>
      <v:shape id="_x0000_i1027" type="#_x0000_t75" style="width:22.5pt;height:23.25pt" o:bullet="t">
        <v:imagedata r:id="rId2" o:title="fleche-01 copie"/>
      </v:shape>
    </w:pict>
  </w:numPicBullet>
  <w:numPicBullet w:numPicBulletId="2">
    <w:pict>
      <v:shape id="_x0000_i1028" type="#_x0000_t75" style="width:22.5pt;height:22.5pt" o:bullet="t">
        <v:imagedata r:id="rId3" o:title="int-01"/>
      </v:shape>
    </w:pict>
  </w:numPicBullet>
  <w:abstractNum w:abstractNumId="0" w15:restartNumberingAfterBreak="0">
    <w:nsid w:val="050540E9"/>
    <w:multiLevelType w:val="hybridMultilevel"/>
    <w:tmpl w:val="9B188EF2"/>
    <w:lvl w:ilvl="0" w:tplc="040C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82F65"/>
    <w:multiLevelType w:val="hybridMultilevel"/>
    <w:tmpl w:val="E3E4567A"/>
    <w:lvl w:ilvl="0" w:tplc="DE5E630A">
      <w:start w:val="1"/>
      <w:numFmt w:val="bullet"/>
      <w:pStyle w:val="Retrait2"/>
      <w:lvlText w:val=""/>
      <w:lvlJc w:val="left"/>
      <w:pPr>
        <w:tabs>
          <w:tab w:val="num" w:pos="1247"/>
        </w:tabs>
        <w:ind w:left="1247" w:hanging="396"/>
      </w:pPr>
      <w:rPr>
        <w:rFonts w:ascii="Wingdings" w:hAnsi="Wingdings" w:hint="default"/>
      </w:rPr>
    </w:lvl>
    <w:lvl w:ilvl="1" w:tplc="0A189C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35E3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ACFC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9A38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4725A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9A16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222D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19497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00321"/>
    <w:multiLevelType w:val="hybridMultilevel"/>
    <w:tmpl w:val="101C84AC"/>
    <w:lvl w:ilvl="0" w:tplc="4A228416">
      <w:start w:val="1"/>
      <w:numFmt w:val="bullet"/>
      <w:pStyle w:val="CelluleAlerte"/>
      <w:lvlText w:val=""/>
      <w:lvlPicBulletId w:val="0"/>
      <w:lvlJc w:val="left"/>
      <w:pPr>
        <w:ind w:left="360" w:hanging="360"/>
      </w:pPr>
      <w:rPr>
        <w:rFonts w:ascii="Symbol" w:hAnsi="Symbol" w:hint="default"/>
        <w:b/>
        <w:i w:val="0"/>
        <w:color w:val="auto"/>
        <w:sz w:val="44"/>
        <w:szCs w:val="44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FA5704F"/>
    <w:multiLevelType w:val="hybridMultilevel"/>
    <w:tmpl w:val="BEF8CCC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4695C"/>
    <w:multiLevelType w:val="hybridMultilevel"/>
    <w:tmpl w:val="28FCAD3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C3A23"/>
    <w:multiLevelType w:val="multilevel"/>
    <w:tmpl w:val="43EE6A1E"/>
    <w:lvl w:ilvl="0">
      <w:start w:val="1"/>
      <w:numFmt w:val="decimal"/>
      <w:pStyle w:val="Pucesnumrotes"/>
      <w:lvlText w:val="%1."/>
      <w:lvlJc w:val="left"/>
      <w:pPr>
        <w:tabs>
          <w:tab w:val="num" w:pos="2098"/>
        </w:tabs>
        <w:ind w:left="2098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81"/>
        </w:tabs>
        <w:ind w:left="2381" w:hanging="283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665"/>
        </w:tabs>
        <w:ind w:left="2665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948"/>
        </w:tabs>
        <w:ind w:left="2948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○"/>
      <w:lvlJc w:val="left"/>
      <w:pPr>
        <w:tabs>
          <w:tab w:val="num" w:pos="3232"/>
        </w:tabs>
        <w:ind w:left="3232" w:hanging="284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3515"/>
        </w:tabs>
        <w:ind w:left="3515" w:hanging="283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3799"/>
        </w:tabs>
        <w:ind w:left="3799" w:hanging="284"/>
      </w:pPr>
      <w:rPr>
        <w:rFonts w:ascii="Times New Roman" w:hAnsi="Times New Roman" w:cs="Times New Roman" w:hint="default"/>
      </w:rPr>
    </w:lvl>
    <w:lvl w:ilvl="7">
      <w:start w:val="1"/>
      <w:numFmt w:val="none"/>
      <w:lvlText w:val=""/>
      <w:lvlJc w:val="left"/>
      <w:pPr>
        <w:tabs>
          <w:tab w:val="num" w:pos="4082"/>
        </w:tabs>
        <w:ind w:left="4082" w:hanging="28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366" w:hanging="284"/>
      </w:pPr>
      <w:rPr>
        <w:rFonts w:hint="default"/>
      </w:rPr>
    </w:lvl>
  </w:abstractNum>
  <w:abstractNum w:abstractNumId="6" w15:restartNumberingAfterBreak="0">
    <w:nsid w:val="171532EE"/>
    <w:multiLevelType w:val="multilevel"/>
    <w:tmpl w:val="1CD0D74C"/>
    <w:lvl w:ilvl="0">
      <w:start w:val="1"/>
      <w:numFmt w:val="decimal"/>
      <w:pStyle w:val="Cellulepucesnumrote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○"/>
      <w:lvlJc w:val="left"/>
      <w:pPr>
        <w:tabs>
          <w:tab w:val="num" w:pos="1418"/>
        </w:tabs>
        <w:ind w:left="1418" w:hanging="284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Times New Roman" w:hAnsi="Times New Roman" w:cs="Times New Roman" w:hint="default"/>
      </w:rPr>
    </w:lvl>
    <w:lvl w:ilvl="7">
      <w:start w:val="1"/>
      <w:numFmt w:val="none"/>
      <w:lvlText w:val="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7" w15:restartNumberingAfterBreak="0">
    <w:nsid w:val="1BA3736C"/>
    <w:multiLevelType w:val="hybridMultilevel"/>
    <w:tmpl w:val="376EE35A"/>
    <w:lvl w:ilvl="0" w:tplc="AED235AC">
      <w:start w:val="1"/>
      <w:numFmt w:val="bullet"/>
      <w:pStyle w:val="Listeniveau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99A65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8B013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CA2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2A1D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BBA3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AC96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3616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34B1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734DC"/>
    <w:multiLevelType w:val="hybridMultilevel"/>
    <w:tmpl w:val="C1EE679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E48CC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3B9874D9"/>
    <w:multiLevelType w:val="multilevel"/>
    <w:tmpl w:val="B1AECF42"/>
    <w:lvl w:ilvl="0">
      <w:start w:val="1"/>
      <w:numFmt w:val="bullet"/>
      <w:pStyle w:val="Cellulepuce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○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b w:val="0"/>
        <w:i w:val="0"/>
        <w:sz w:val="22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  <w:b w:val="0"/>
        <w:i w:val="0"/>
        <w:sz w:val="22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1" w15:restartNumberingAfterBreak="0">
    <w:nsid w:val="3EFC07FE"/>
    <w:multiLevelType w:val="hybridMultilevel"/>
    <w:tmpl w:val="80C22BB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682505"/>
    <w:multiLevelType w:val="multilevel"/>
    <w:tmpl w:val="C614A034"/>
    <w:lvl w:ilvl="0">
      <w:start w:val="1"/>
      <w:numFmt w:val="bullet"/>
      <w:pStyle w:val="Puces"/>
      <w:lvlText w:val=""/>
      <w:lvlJc w:val="left"/>
      <w:pPr>
        <w:tabs>
          <w:tab w:val="num" w:pos="1419"/>
        </w:tabs>
        <w:ind w:left="1419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○"/>
      <w:lvlJc w:val="left"/>
      <w:pPr>
        <w:tabs>
          <w:tab w:val="num" w:pos="1702"/>
        </w:tabs>
        <w:ind w:left="1702" w:hanging="283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lvlText w:val="–"/>
      <w:lvlJc w:val="left"/>
      <w:pPr>
        <w:tabs>
          <w:tab w:val="num" w:pos="1986"/>
        </w:tabs>
        <w:ind w:left="1986" w:hanging="284"/>
      </w:pPr>
      <w:rPr>
        <w:rFonts w:ascii="Times New Roman" w:hAnsi="Times New Roman" w:cs="Times New Roman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2269"/>
        </w:tabs>
        <w:ind w:left="2269" w:hanging="283"/>
      </w:pPr>
      <w:rPr>
        <w:rFonts w:ascii="Times New Roman" w:hAnsi="Times New Roman" w:cs="Times New Roman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2553"/>
        </w:tabs>
        <w:ind w:left="2553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"/>
      <w:lvlJc w:val="left"/>
      <w:pPr>
        <w:tabs>
          <w:tab w:val="num" w:pos="2836"/>
        </w:tabs>
        <w:ind w:left="2836" w:hanging="283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120"/>
        </w:tabs>
        <w:ind w:left="3120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403"/>
        </w:tabs>
        <w:ind w:left="3403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87"/>
        </w:tabs>
        <w:ind w:left="3687" w:hanging="284"/>
      </w:pPr>
      <w:rPr>
        <w:rFonts w:ascii="Symbol" w:hAnsi="Symbol" w:hint="default"/>
      </w:rPr>
    </w:lvl>
  </w:abstractNum>
  <w:abstractNum w:abstractNumId="13" w15:restartNumberingAfterBreak="0">
    <w:nsid w:val="4E044253"/>
    <w:multiLevelType w:val="hybridMultilevel"/>
    <w:tmpl w:val="63B0BB72"/>
    <w:lvl w:ilvl="0" w:tplc="AAC85480">
      <w:numFmt w:val="bullet"/>
      <w:pStyle w:val="Remarque"/>
      <w:lvlText w:val=""/>
      <w:lvlPicBulletId w:val="1"/>
      <w:lvlJc w:val="left"/>
      <w:pPr>
        <w:ind w:left="1494" w:hanging="360"/>
      </w:pPr>
      <w:rPr>
        <w:rFonts w:ascii="Symbol" w:eastAsia="Times New Roman" w:hAnsi="Symbol" w:cs="Times New Roman" w:hint="default"/>
        <w:b/>
        <w:color w:val="auto"/>
        <w:sz w:val="44"/>
        <w:szCs w:val="44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4F650FFB"/>
    <w:multiLevelType w:val="hybridMultilevel"/>
    <w:tmpl w:val="D556F074"/>
    <w:lvl w:ilvl="0" w:tplc="0AC22F16">
      <w:start w:val="1"/>
      <w:numFmt w:val="bullet"/>
      <w:pStyle w:val="Outil"/>
      <w:lvlText w:val=""/>
      <w:lvlJc w:val="left"/>
      <w:pPr>
        <w:tabs>
          <w:tab w:val="num" w:pos="1701"/>
        </w:tabs>
        <w:ind w:left="1701" w:hanging="850"/>
      </w:pPr>
      <w:rPr>
        <w:rFonts w:ascii="Wingdings" w:hAnsi="Wingdings" w:cs="Times New Roman" w:hint="default"/>
        <w:color w:val="FFFFFF"/>
        <w:sz w:val="28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56FE9"/>
    <w:multiLevelType w:val="hybridMultilevel"/>
    <w:tmpl w:val="0DAAB15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815BBF"/>
    <w:multiLevelType w:val="hybridMultilevel"/>
    <w:tmpl w:val="0B7AA6C8"/>
    <w:lvl w:ilvl="0" w:tplc="040C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640" w:hanging="360"/>
      </w:pPr>
    </w:lvl>
    <w:lvl w:ilvl="2" w:tplc="040C001B" w:tentative="1">
      <w:start w:val="1"/>
      <w:numFmt w:val="lowerRoman"/>
      <w:lvlText w:val="%3."/>
      <w:lvlJc w:val="right"/>
      <w:pPr>
        <w:ind w:left="3360" w:hanging="180"/>
      </w:pPr>
    </w:lvl>
    <w:lvl w:ilvl="3" w:tplc="040C000F" w:tentative="1">
      <w:start w:val="1"/>
      <w:numFmt w:val="decimal"/>
      <w:lvlText w:val="%4."/>
      <w:lvlJc w:val="left"/>
      <w:pPr>
        <w:ind w:left="4080" w:hanging="360"/>
      </w:pPr>
    </w:lvl>
    <w:lvl w:ilvl="4" w:tplc="040C0019" w:tentative="1">
      <w:start w:val="1"/>
      <w:numFmt w:val="lowerLetter"/>
      <w:lvlText w:val="%5."/>
      <w:lvlJc w:val="left"/>
      <w:pPr>
        <w:ind w:left="4800" w:hanging="360"/>
      </w:pPr>
    </w:lvl>
    <w:lvl w:ilvl="5" w:tplc="040C001B" w:tentative="1">
      <w:start w:val="1"/>
      <w:numFmt w:val="lowerRoman"/>
      <w:lvlText w:val="%6."/>
      <w:lvlJc w:val="right"/>
      <w:pPr>
        <w:ind w:left="5520" w:hanging="180"/>
      </w:pPr>
    </w:lvl>
    <w:lvl w:ilvl="6" w:tplc="040C000F" w:tentative="1">
      <w:start w:val="1"/>
      <w:numFmt w:val="decimal"/>
      <w:lvlText w:val="%7."/>
      <w:lvlJc w:val="left"/>
      <w:pPr>
        <w:ind w:left="6240" w:hanging="360"/>
      </w:pPr>
    </w:lvl>
    <w:lvl w:ilvl="7" w:tplc="040C0019" w:tentative="1">
      <w:start w:val="1"/>
      <w:numFmt w:val="lowerLetter"/>
      <w:lvlText w:val="%8."/>
      <w:lvlJc w:val="left"/>
      <w:pPr>
        <w:ind w:left="6960" w:hanging="360"/>
      </w:pPr>
    </w:lvl>
    <w:lvl w:ilvl="8" w:tplc="040C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 w15:restartNumberingAfterBreak="0">
    <w:nsid w:val="71F34852"/>
    <w:multiLevelType w:val="hybridMultilevel"/>
    <w:tmpl w:val="36304D60"/>
    <w:lvl w:ilvl="0" w:tplc="EDE4F7FC">
      <w:start w:val="170"/>
      <w:numFmt w:val="bullet"/>
      <w:pStyle w:val="Question"/>
      <w:lvlText w:val=""/>
      <w:lvlPicBulletId w:val="2"/>
      <w:lvlJc w:val="left"/>
      <w:pPr>
        <w:tabs>
          <w:tab w:val="num" w:pos="958"/>
        </w:tabs>
        <w:ind w:left="958" w:hanging="567"/>
      </w:pPr>
      <w:rPr>
        <w:rFonts w:ascii="Symbol" w:hAnsi="Symbol" w:hint="default"/>
        <w:b/>
        <w:i w:val="0"/>
        <w:color w:val="auto"/>
        <w:sz w:val="44"/>
        <w:szCs w:val="44"/>
      </w:rPr>
    </w:lvl>
    <w:lvl w:ilvl="1" w:tplc="2F2E5F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FA3A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69D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60B6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621B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2E5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9A7F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262A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2162F5"/>
    <w:multiLevelType w:val="hybridMultilevel"/>
    <w:tmpl w:val="530E91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4"/>
  </w:num>
  <w:num w:numId="5">
    <w:abstractNumId w:val="12"/>
  </w:num>
  <w:num w:numId="6">
    <w:abstractNumId w:val="11"/>
  </w:num>
  <w:num w:numId="7">
    <w:abstractNumId w:val="13"/>
  </w:num>
  <w:num w:numId="8">
    <w:abstractNumId w:val="10"/>
  </w:num>
  <w:num w:numId="9">
    <w:abstractNumId w:val="17"/>
  </w:num>
  <w:num w:numId="10">
    <w:abstractNumId w:val="6"/>
  </w:num>
  <w:num w:numId="11">
    <w:abstractNumId w:val="2"/>
  </w:num>
  <w:num w:numId="12">
    <w:abstractNumId w:val="5"/>
  </w:num>
  <w:num w:numId="13">
    <w:abstractNumId w:val="18"/>
  </w:num>
  <w:num w:numId="14">
    <w:abstractNumId w:val="16"/>
  </w:num>
  <w:num w:numId="15">
    <w:abstractNumId w:val="8"/>
  </w:num>
  <w:num w:numId="16">
    <w:abstractNumId w:val="4"/>
  </w:num>
  <w:num w:numId="17">
    <w:abstractNumId w:val="15"/>
  </w:num>
  <w:num w:numId="18">
    <w:abstractNumId w:val="3"/>
  </w:num>
  <w:num w:numId="19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none [4]" stroke="f" strokecolor="none [1]">
      <v:fill color="none [4]" color2="none [0]" on="f"/>
      <v:stroke color="none [1]" on="f"/>
      <v:shadow color="none [2]"/>
      <v:textbox inset="2.5mm,1.3mm,2.5mm,1.3mm"/>
      <o:colormru v:ext="edit" colors="#d5d5e3,#e8e8f0,#dede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D9C"/>
    <w:rsid w:val="00000B8E"/>
    <w:rsid w:val="000010E1"/>
    <w:rsid w:val="000012B6"/>
    <w:rsid w:val="0000213E"/>
    <w:rsid w:val="00002745"/>
    <w:rsid w:val="000031F9"/>
    <w:rsid w:val="0000382A"/>
    <w:rsid w:val="000057C8"/>
    <w:rsid w:val="000078C0"/>
    <w:rsid w:val="00012591"/>
    <w:rsid w:val="00012EF0"/>
    <w:rsid w:val="0001366A"/>
    <w:rsid w:val="00013E41"/>
    <w:rsid w:val="0001589F"/>
    <w:rsid w:val="000170D4"/>
    <w:rsid w:val="00017361"/>
    <w:rsid w:val="0002008B"/>
    <w:rsid w:val="000226DE"/>
    <w:rsid w:val="00024D55"/>
    <w:rsid w:val="000262BE"/>
    <w:rsid w:val="000276D8"/>
    <w:rsid w:val="00027B03"/>
    <w:rsid w:val="00027B2B"/>
    <w:rsid w:val="00027BC8"/>
    <w:rsid w:val="00030E74"/>
    <w:rsid w:val="00033588"/>
    <w:rsid w:val="00034A3D"/>
    <w:rsid w:val="000365CF"/>
    <w:rsid w:val="00036E77"/>
    <w:rsid w:val="000408B4"/>
    <w:rsid w:val="00040919"/>
    <w:rsid w:val="000429C6"/>
    <w:rsid w:val="00042EBF"/>
    <w:rsid w:val="00043A12"/>
    <w:rsid w:val="00043C6A"/>
    <w:rsid w:val="00045D1D"/>
    <w:rsid w:val="00046103"/>
    <w:rsid w:val="00046944"/>
    <w:rsid w:val="00046B56"/>
    <w:rsid w:val="0004764D"/>
    <w:rsid w:val="00051619"/>
    <w:rsid w:val="00052434"/>
    <w:rsid w:val="00052B08"/>
    <w:rsid w:val="0005453C"/>
    <w:rsid w:val="00055203"/>
    <w:rsid w:val="000558E6"/>
    <w:rsid w:val="00057F3C"/>
    <w:rsid w:val="000603AA"/>
    <w:rsid w:val="00060B9D"/>
    <w:rsid w:val="00061B5C"/>
    <w:rsid w:val="00061CAD"/>
    <w:rsid w:val="00062317"/>
    <w:rsid w:val="00070020"/>
    <w:rsid w:val="0007062B"/>
    <w:rsid w:val="00071749"/>
    <w:rsid w:val="00072A7B"/>
    <w:rsid w:val="0007437B"/>
    <w:rsid w:val="00074848"/>
    <w:rsid w:val="0007548D"/>
    <w:rsid w:val="00076925"/>
    <w:rsid w:val="00076C1A"/>
    <w:rsid w:val="00077856"/>
    <w:rsid w:val="00077C69"/>
    <w:rsid w:val="0008142F"/>
    <w:rsid w:val="00081A89"/>
    <w:rsid w:val="00083F7D"/>
    <w:rsid w:val="00085E65"/>
    <w:rsid w:val="00086BEA"/>
    <w:rsid w:val="0008705F"/>
    <w:rsid w:val="000911E3"/>
    <w:rsid w:val="00091FA9"/>
    <w:rsid w:val="000925C3"/>
    <w:rsid w:val="000928FF"/>
    <w:rsid w:val="00093367"/>
    <w:rsid w:val="000959C1"/>
    <w:rsid w:val="00097202"/>
    <w:rsid w:val="000976C4"/>
    <w:rsid w:val="00097757"/>
    <w:rsid w:val="000A1A0B"/>
    <w:rsid w:val="000A2BF6"/>
    <w:rsid w:val="000A3C1D"/>
    <w:rsid w:val="000A43C5"/>
    <w:rsid w:val="000A5579"/>
    <w:rsid w:val="000B18B0"/>
    <w:rsid w:val="000B2A0A"/>
    <w:rsid w:val="000B495F"/>
    <w:rsid w:val="000C04F1"/>
    <w:rsid w:val="000C1D28"/>
    <w:rsid w:val="000C2767"/>
    <w:rsid w:val="000C66A8"/>
    <w:rsid w:val="000C7942"/>
    <w:rsid w:val="000D0A28"/>
    <w:rsid w:val="000D173D"/>
    <w:rsid w:val="000D30DE"/>
    <w:rsid w:val="000D34BE"/>
    <w:rsid w:val="000D3835"/>
    <w:rsid w:val="000D3CDE"/>
    <w:rsid w:val="000D5338"/>
    <w:rsid w:val="000D61A9"/>
    <w:rsid w:val="000E0799"/>
    <w:rsid w:val="000E1119"/>
    <w:rsid w:val="000E1535"/>
    <w:rsid w:val="000E33BD"/>
    <w:rsid w:val="000E3CF9"/>
    <w:rsid w:val="000E3EA9"/>
    <w:rsid w:val="000E53CB"/>
    <w:rsid w:val="000E545E"/>
    <w:rsid w:val="000E5738"/>
    <w:rsid w:val="000E5BA0"/>
    <w:rsid w:val="000E6903"/>
    <w:rsid w:val="000F0E17"/>
    <w:rsid w:val="000F1E52"/>
    <w:rsid w:val="000F30BB"/>
    <w:rsid w:val="000F3595"/>
    <w:rsid w:val="000F3648"/>
    <w:rsid w:val="000F3C8D"/>
    <w:rsid w:val="000F57FF"/>
    <w:rsid w:val="000F6B35"/>
    <w:rsid w:val="000F770D"/>
    <w:rsid w:val="0010174D"/>
    <w:rsid w:val="0010429F"/>
    <w:rsid w:val="0010492E"/>
    <w:rsid w:val="0010497B"/>
    <w:rsid w:val="00105094"/>
    <w:rsid w:val="00105502"/>
    <w:rsid w:val="00105BDD"/>
    <w:rsid w:val="00107DED"/>
    <w:rsid w:val="00110A44"/>
    <w:rsid w:val="00111954"/>
    <w:rsid w:val="0011340C"/>
    <w:rsid w:val="00114589"/>
    <w:rsid w:val="00116056"/>
    <w:rsid w:val="00116CCF"/>
    <w:rsid w:val="00120506"/>
    <w:rsid w:val="00120583"/>
    <w:rsid w:val="0012480E"/>
    <w:rsid w:val="001249E1"/>
    <w:rsid w:val="00124F27"/>
    <w:rsid w:val="001253BB"/>
    <w:rsid w:val="0012742D"/>
    <w:rsid w:val="00127E96"/>
    <w:rsid w:val="00130FF5"/>
    <w:rsid w:val="00133163"/>
    <w:rsid w:val="001357C9"/>
    <w:rsid w:val="00136875"/>
    <w:rsid w:val="00136CB5"/>
    <w:rsid w:val="00136E3C"/>
    <w:rsid w:val="00137CE2"/>
    <w:rsid w:val="00145AD0"/>
    <w:rsid w:val="0014727F"/>
    <w:rsid w:val="00147791"/>
    <w:rsid w:val="00150B97"/>
    <w:rsid w:val="00151224"/>
    <w:rsid w:val="0015160A"/>
    <w:rsid w:val="001525E9"/>
    <w:rsid w:val="00153E97"/>
    <w:rsid w:val="001546BB"/>
    <w:rsid w:val="00154A33"/>
    <w:rsid w:val="00154E9F"/>
    <w:rsid w:val="00155B52"/>
    <w:rsid w:val="00155F0C"/>
    <w:rsid w:val="00156F09"/>
    <w:rsid w:val="00157A94"/>
    <w:rsid w:val="00160186"/>
    <w:rsid w:val="001604CB"/>
    <w:rsid w:val="001622EE"/>
    <w:rsid w:val="00164565"/>
    <w:rsid w:val="00165DF0"/>
    <w:rsid w:val="00166ECD"/>
    <w:rsid w:val="001676F0"/>
    <w:rsid w:val="00170A07"/>
    <w:rsid w:val="00171D03"/>
    <w:rsid w:val="0017210F"/>
    <w:rsid w:val="00173CEA"/>
    <w:rsid w:val="00175CD2"/>
    <w:rsid w:val="00176C7D"/>
    <w:rsid w:val="00177679"/>
    <w:rsid w:val="00180D5F"/>
    <w:rsid w:val="00181353"/>
    <w:rsid w:val="00181602"/>
    <w:rsid w:val="0018363F"/>
    <w:rsid w:val="00194462"/>
    <w:rsid w:val="00197A2D"/>
    <w:rsid w:val="001A13F4"/>
    <w:rsid w:val="001A18D6"/>
    <w:rsid w:val="001A29C2"/>
    <w:rsid w:val="001A2BFB"/>
    <w:rsid w:val="001A3FA1"/>
    <w:rsid w:val="001A4529"/>
    <w:rsid w:val="001A569E"/>
    <w:rsid w:val="001A705F"/>
    <w:rsid w:val="001B0B02"/>
    <w:rsid w:val="001B1839"/>
    <w:rsid w:val="001B3540"/>
    <w:rsid w:val="001B5782"/>
    <w:rsid w:val="001B6DE6"/>
    <w:rsid w:val="001C0E88"/>
    <w:rsid w:val="001C1509"/>
    <w:rsid w:val="001C3252"/>
    <w:rsid w:val="001C37EC"/>
    <w:rsid w:val="001C4F9A"/>
    <w:rsid w:val="001C52B8"/>
    <w:rsid w:val="001C6EB2"/>
    <w:rsid w:val="001C70B7"/>
    <w:rsid w:val="001C74C8"/>
    <w:rsid w:val="001D26ED"/>
    <w:rsid w:val="001D3565"/>
    <w:rsid w:val="001D4675"/>
    <w:rsid w:val="001D68AB"/>
    <w:rsid w:val="001D74B8"/>
    <w:rsid w:val="001D7BF7"/>
    <w:rsid w:val="001E04D3"/>
    <w:rsid w:val="001E0F87"/>
    <w:rsid w:val="001E2756"/>
    <w:rsid w:val="001E3934"/>
    <w:rsid w:val="001E4E84"/>
    <w:rsid w:val="001E5DCD"/>
    <w:rsid w:val="001E6562"/>
    <w:rsid w:val="001F3C0D"/>
    <w:rsid w:val="001F6DF1"/>
    <w:rsid w:val="002003D6"/>
    <w:rsid w:val="0020097E"/>
    <w:rsid w:val="00200D1A"/>
    <w:rsid w:val="00200EEE"/>
    <w:rsid w:val="00201FC8"/>
    <w:rsid w:val="0020216A"/>
    <w:rsid w:val="0020225A"/>
    <w:rsid w:val="002039B3"/>
    <w:rsid w:val="00204FC3"/>
    <w:rsid w:val="00205C49"/>
    <w:rsid w:val="0020743A"/>
    <w:rsid w:val="002100B8"/>
    <w:rsid w:val="00210B6E"/>
    <w:rsid w:val="00213DE4"/>
    <w:rsid w:val="00213E4A"/>
    <w:rsid w:val="00213E72"/>
    <w:rsid w:val="00215FC9"/>
    <w:rsid w:val="00217A4E"/>
    <w:rsid w:val="0022132F"/>
    <w:rsid w:val="002215DB"/>
    <w:rsid w:val="00222ADC"/>
    <w:rsid w:val="00222BA0"/>
    <w:rsid w:val="00232A9C"/>
    <w:rsid w:val="00232CB9"/>
    <w:rsid w:val="00232E45"/>
    <w:rsid w:val="00234368"/>
    <w:rsid w:val="0023467B"/>
    <w:rsid w:val="00235C5A"/>
    <w:rsid w:val="00236304"/>
    <w:rsid w:val="002401E4"/>
    <w:rsid w:val="00240550"/>
    <w:rsid w:val="0024065A"/>
    <w:rsid w:val="002406FC"/>
    <w:rsid w:val="00241426"/>
    <w:rsid w:val="00241CEC"/>
    <w:rsid w:val="00243030"/>
    <w:rsid w:val="002430FE"/>
    <w:rsid w:val="00243EA9"/>
    <w:rsid w:val="002468C1"/>
    <w:rsid w:val="002474DA"/>
    <w:rsid w:val="002517F4"/>
    <w:rsid w:val="00253E53"/>
    <w:rsid w:val="00253F82"/>
    <w:rsid w:val="00255081"/>
    <w:rsid w:val="00256A2F"/>
    <w:rsid w:val="0025737A"/>
    <w:rsid w:val="002574AB"/>
    <w:rsid w:val="00257AB0"/>
    <w:rsid w:val="00260EE5"/>
    <w:rsid w:val="0026179B"/>
    <w:rsid w:val="00263C19"/>
    <w:rsid w:val="00264931"/>
    <w:rsid w:val="00265871"/>
    <w:rsid w:val="0026587F"/>
    <w:rsid w:val="00265EAE"/>
    <w:rsid w:val="002660E1"/>
    <w:rsid w:val="002662A9"/>
    <w:rsid w:val="002667A5"/>
    <w:rsid w:val="00266869"/>
    <w:rsid w:val="00270D2D"/>
    <w:rsid w:val="00271A12"/>
    <w:rsid w:val="0027216F"/>
    <w:rsid w:val="00273486"/>
    <w:rsid w:val="00274DD0"/>
    <w:rsid w:val="00275EF1"/>
    <w:rsid w:val="002770F6"/>
    <w:rsid w:val="0028045F"/>
    <w:rsid w:val="002804FF"/>
    <w:rsid w:val="002814A8"/>
    <w:rsid w:val="00282B69"/>
    <w:rsid w:val="00283CC7"/>
    <w:rsid w:val="002876FB"/>
    <w:rsid w:val="002879BD"/>
    <w:rsid w:val="00290470"/>
    <w:rsid w:val="0029154B"/>
    <w:rsid w:val="002934FB"/>
    <w:rsid w:val="00293B8F"/>
    <w:rsid w:val="0029405F"/>
    <w:rsid w:val="00294FBA"/>
    <w:rsid w:val="00295A02"/>
    <w:rsid w:val="00296DEA"/>
    <w:rsid w:val="002A09E4"/>
    <w:rsid w:val="002A112B"/>
    <w:rsid w:val="002A1184"/>
    <w:rsid w:val="002A1DD2"/>
    <w:rsid w:val="002A25AE"/>
    <w:rsid w:val="002A3294"/>
    <w:rsid w:val="002A7392"/>
    <w:rsid w:val="002A7ADA"/>
    <w:rsid w:val="002A7E9E"/>
    <w:rsid w:val="002B02C6"/>
    <w:rsid w:val="002B05BB"/>
    <w:rsid w:val="002B1502"/>
    <w:rsid w:val="002B20F9"/>
    <w:rsid w:val="002B27AE"/>
    <w:rsid w:val="002B3DD3"/>
    <w:rsid w:val="002B3F44"/>
    <w:rsid w:val="002B3FDC"/>
    <w:rsid w:val="002B41D0"/>
    <w:rsid w:val="002B42EE"/>
    <w:rsid w:val="002B546A"/>
    <w:rsid w:val="002B5AEB"/>
    <w:rsid w:val="002B747A"/>
    <w:rsid w:val="002C0FD0"/>
    <w:rsid w:val="002C25F8"/>
    <w:rsid w:val="002C3F45"/>
    <w:rsid w:val="002C467A"/>
    <w:rsid w:val="002C7626"/>
    <w:rsid w:val="002D3092"/>
    <w:rsid w:val="002D4AD6"/>
    <w:rsid w:val="002D6F10"/>
    <w:rsid w:val="002E0E31"/>
    <w:rsid w:val="002E2630"/>
    <w:rsid w:val="002E5197"/>
    <w:rsid w:val="002E6A42"/>
    <w:rsid w:val="002E70B8"/>
    <w:rsid w:val="002F2BEB"/>
    <w:rsid w:val="002F322A"/>
    <w:rsid w:val="002F3E0F"/>
    <w:rsid w:val="002F65DF"/>
    <w:rsid w:val="003001AA"/>
    <w:rsid w:val="00301283"/>
    <w:rsid w:val="0030133D"/>
    <w:rsid w:val="00301871"/>
    <w:rsid w:val="0030268A"/>
    <w:rsid w:val="003034CC"/>
    <w:rsid w:val="00303955"/>
    <w:rsid w:val="00304E24"/>
    <w:rsid w:val="00305664"/>
    <w:rsid w:val="003058F9"/>
    <w:rsid w:val="003076B9"/>
    <w:rsid w:val="003107F3"/>
    <w:rsid w:val="00311FF3"/>
    <w:rsid w:val="00312659"/>
    <w:rsid w:val="003130EF"/>
    <w:rsid w:val="003144F4"/>
    <w:rsid w:val="00317838"/>
    <w:rsid w:val="00320A7B"/>
    <w:rsid w:val="00321435"/>
    <w:rsid w:val="00321CC5"/>
    <w:rsid w:val="00322663"/>
    <w:rsid w:val="0032362B"/>
    <w:rsid w:val="003238E8"/>
    <w:rsid w:val="00324B17"/>
    <w:rsid w:val="003253AF"/>
    <w:rsid w:val="003300F0"/>
    <w:rsid w:val="00333F7F"/>
    <w:rsid w:val="00337DC5"/>
    <w:rsid w:val="0034108A"/>
    <w:rsid w:val="00345A43"/>
    <w:rsid w:val="00350CA2"/>
    <w:rsid w:val="00352331"/>
    <w:rsid w:val="00355540"/>
    <w:rsid w:val="0035679A"/>
    <w:rsid w:val="00357E8F"/>
    <w:rsid w:val="003600BE"/>
    <w:rsid w:val="0036098E"/>
    <w:rsid w:val="00360B25"/>
    <w:rsid w:val="00360C16"/>
    <w:rsid w:val="0036166F"/>
    <w:rsid w:val="003623EB"/>
    <w:rsid w:val="0036315C"/>
    <w:rsid w:val="00363D61"/>
    <w:rsid w:val="003678EB"/>
    <w:rsid w:val="00367DF2"/>
    <w:rsid w:val="00367FE0"/>
    <w:rsid w:val="0037257B"/>
    <w:rsid w:val="00373167"/>
    <w:rsid w:val="0037406E"/>
    <w:rsid w:val="003766C4"/>
    <w:rsid w:val="00376C24"/>
    <w:rsid w:val="003800CD"/>
    <w:rsid w:val="00380C2C"/>
    <w:rsid w:val="00382DAE"/>
    <w:rsid w:val="00385389"/>
    <w:rsid w:val="00385E81"/>
    <w:rsid w:val="003861EF"/>
    <w:rsid w:val="0038794C"/>
    <w:rsid w:val="00391D1C"/>
    <w:rsid w:val="00392CCC"/>
    <w:rsid w:val="00393F21"/>
    <w:rsid w:val="00394115"/>
    <w:rsid w:val="00394FCA"/>
    <w:rsid w:val="00396E4A"/>
    <w:rsid w:val="00397B34"/>
    <w:rsid w:val="003A080D"/>
    <w:rsid w:val="003A1ECA"/>
    <w:rsid w:val="003A2406"/>
    <w:rsid w:val="003A2BBA"/>
    <w:rsid w:val="003A2FF6"/>
    <w:rsid w:val="003B2DF8"/>
    <w:rsid w:val="003B3C85"/>
    <w:rsid w:val="003B5BE3"/>
    <w:rsid w:val="003B5DDD"/>
    <w:rsid w:val="003C13C2"/>
    <w:rsid w:val="003C1AC1"/>
    <w:rsid w:val="003C1CE6"/>
    <w:rsid w:val="003C2300"/>
    <w:rsid w:val="003C434D"/>
    <w:rsid w:val="003C5512"/>
    <w:rsid w:val="003C614A"/>
    <w:rsid w:val="003C782E"/>
    <w:rsid w:val="003D11FE"/>
    <w:rsid w:val="003D1356"/>
    <w:rsid w:val="003D333B"/>
    <w:rsid w:val="003D3CA4"/>
    <w:rsid w:val="003D3F76"/>
    <w:rsid w:val="003D4027"/>
    <w:rsid w:val="003D43BA"/>
    <w:rsid w:val="003D4596"/>
    <w:rsid w:val="003D510D"/>
    <w:rsid w:val="003D529B"/>
    <w:rsid w:val="003D547E"/>
    <w:rsid w:val="003D5C5E"/>
    <w:rsid w:val="003D7860"/>
    <w:rsid w:val="003E0CEA"/>
    <w:rsid w:val="003E369C"/>
    <w:rsid w:val="003E3D8D"/>
    <w:rsid w:val="003E4261"/>
    <w:rsid w:val="003E52BC"/>
    <w:rsid w:val="003E56E1"/>
    <w:rsid w:val="003E7EAF"/>
    <w:rsid w:val="003F1727"/>
    <w:rsid w:val="003F2089"/>
    <w:rsid w:val="003F25DE"/>
    <w:rsid w:val="003F4E5A"/>
    <w:rsid w:val="003F5616"/>
    <w:rsid w:val="00400356"/>
    <w:rsid w:val="00400379"/>
    <w:rsid w:val="00401B0F"/>
    <w:rsid w:val="00401F62"/>
    <w:rsid w:val="00402A5A"/>
    <w:rsid w:val="00404EBA"/>
    <w:rsid w:val="0040558D"/>
    <w:rsid w:val="0041076D"/>
    <w:rsid w:val="00411E29"/>
    <w:rsid w:val="00411E86"/>
    <w:rsid w:val="0041475D"/>
    <w:rsid w:val="00415057"/>
    <w:rsid w:val="0041525A"/>
    <w:rsid w:val="00415D7C"/>
    <w:rsid w:val="00417641"/>
    <w:rsid w:val="00421199"/>
    <w:rsid w:val="0042171B"/>
    <w:rsid w:val="00421D08"/>
    <w:rsid w:val="0042234A"/>
    <w:rsid w:val="00422AB1"/>
    <w:rsid w:val="00422C63"/>
    <w:rsid w:val="00424864"/>
    <w:rsid w:val="00431EC3"/>
    <w:rsid w:val="00432039"/>
    <w:rsid w:val="00432D0A"/>
    <w:rsid w:val="004330F3"/>
    <w:rsid w:val="00434C2D"/>
    <w:rsid w:val="00435356"/>
    <w:rsid w:val="00435450"/>
    <w:rsid w:val="004354FF"/>
    <w:rsid w:val="00436635"/>
    <w:rsid w:val="004374BD"/>
    <w:rsid w:val="004402B0"/>
    <w:rsid w:val="00442C1B"/>
    <w:rsid w:val="004438A6"/>
    <w:rsid w:val="00443EF4"/>
    <w:rsid w:val="004463B9"/>
    <w:rsid w:val="004510AD"/>
    <w:rsid w:val="00454BF6"/>
    <w:rsid w:val="004555FE"/>
    <w:rsid w:val="0045638F"/>
    <w:rsid w:val="004576AB"/>
    <w:rsid w:val="00457FA1"/>
    <w:rsid w:val="00460C61"/>
    <w:rsid w:val="00462A05"/>
    <w:rsid w:val="0046404D"/>
    <w:rsid w:val="00464260"/>
    <w:rsid w:val="00465079"/>
    <w:rsid w:val="00465633"/>
    <w:rsid w:val="00465AD3"/>
    <w:rsid w:val="0046703D"/>
    <w:rsid w:val="00467AFB"/>
    <w:rsid w:val="00471A84"/>
    <w:rsid w:val="0047295C"/>
    <w:rsid w:val="004730E8"/>
    <w:rsid w:val="00473300"/>
    <w:rsid w:val="00477DB4"/>
    <w:rsid w:val="00482482"/>
    <w:rsid w:val="00485D22"/>
    <w:rsid w:val="0048617B"/>
    <w:rsid w:val="0048659E"/>
    <w:rsid w:val="0049160C"/>
    <w:rsid w:val="0049495E"/>
    <w:rsid w:val="00494D6B"/>
    <w:rsid w:val="004956E0"/>
    <w:rsid w:val="0049619C"/>
    <w:rsid w:val="004A1197"/>
    <w:rsid w:val="004A154A"/>
    <w:rsid w:val="004A1566"/>
    <w:rsid w:val="004A1A13"/>
    <w:rsid w:val="004A1F18"/>
    <w:rsid w:val="004A2405"/>
    <w:rsid w:val="004A4E58"/>
    <w:rsid w:val="004A7E36"/>
    <w:rsid w:val="004B0C13"/>
    <w:rsid w:val="004B3384"/>
    <w:rsid w:val="004B56DE"/>
    <w:rsid w:val="004B5F9D"/>
    <w:rsid w:val="004B74DD"/>
    <w:rsid w:val="004C5CBD"/>
    <w:rsid w:val="004C6BC8"/>
    <w:rsid w:val="004D0AB7"/>
    <w:rsid w:val="004D0EC8"/>
    <w:rsid w:val="004D2022"/>
    <w:rsid w:val="004D4717"/>
    <w:rsid w:val="004D47B6"/>
    <w:rsid w:val="004D7153"/>
    <w:rsid w:val="004E0CEB"/>
    <w:rsid w:val="004E1CED"/>
    <w:rsid w:val="004E2054"/>
    <w:rsid w:val="004E41AB"/>
    <w:rsid w:val="004E41EE"/>
    <w:rsid w:val="004E4AD3"/>
    <w:rsid w:val="004E5881"/>
    <w:rsid w:val="004E5B57"/>
    <w:rsid w:val="004E6A33"/>
    <w:rsid w:val="004F17F1"/>
    <w:rsid w:val="004F42A3"/>
    <w:rsid w:val="004F61A2"/>
    <w:rsid w:val="004F6DE3"/>
    <w:rsid w:val="0050090D"/>
    <w:rsid w:val="005041A5"/>
    <w:rsid w:val="0050701F"/>
    <w:rsid w:val="005075E6"/>
    <w:rsid w:val="00507861"/>
    <w:rsid w:val="005103BB"/>
    <w:rsid w:val="00510731"/>
    <w:rsid w:val="005111C1"/>
    <w:rsid w:val="005115BA"/>
    <w:rsid w:val="00511CDB"/>
    <w:rsid w:val="00512F27"/>
    <w:rsid w:val="005131DA"/>
    <w:rsid w:val="005131E9"/>
    <w:rsid w:val="00520E58"/>
    <w:rsid w:val="00523634"/>
    <w:rsid w:val="00523BF5"/>
    <w:rsid w:val="00523E22"/>
    <w:rsid w:val="00525313"/>
    <w:rsid w:val="00525337"/>
    <w:rsid w:val="00527248"/>
    <w:rsid w:val="005311DD"/>
    <w:rsid w:val="005315F5"/>
    <w:rsid w:val="00532300"/>
    <w:rsid w:val="00533E22"/>
    <w:rsid w:val="005353E1"/>
    <w:rsid w:val="00535D11"/>
    <w:rsid w:val="005405D0"/>
    <w:rsid w:val="00541998"/>
    <w:rsid w:val="005437B3"/>
    <w:rsid w:val="005475D5"/>
    <w:rsid w:val="00550AAD"/>
    <w:rsid w:val="00551E48"/>
    <w:rsid w:val="0055484F"/>
    <w:rsid w:val="00555771"/>
    <w:rsid w:val="005558D1"/>
    <w:rsid w:val="00560329"/>
    <w:rsid w:val="005650AD"/>
    <w:rsid w:val="00566BF0"/>
    <w:rsid w:val="00567277"/>
    <w:rsid w:val="005701B5"/>
    <w:rsid w:val="00571B3C"/>
    <w:rsid w:val="00572978"/>
    <w:rsid w:val="00572AC6"/>
    <w:rsid w:val="00573D54"/>
    <w:rsid w:val="005743E4"/>
    <w:rsid w:val="00576C0E"/>
    <w:rsid w:val="005777A3"/>
    <w:rsid w:val="00577C7A"/>
    <w:rsid w:val="00581CE7"/>
    <w:rsid w:val="00583C63"/>
    <w:rsid w:val="0058419D"/>
    <w:rsid w:val="00585684"/>
    <w:rsid w:val="00585EAF"/>
    <w:rsid w:val="00585EB4"/>
    <w:rsid w:val="005913C3"/>
    <w:rsid w:val="00594F6B"/>
    <w:rsid w:val="00595D91"/>
    <w:rsid w:val="005974F3"/>
    <w:rsid w:val="0059769D"/>
    <w:rsid w:val="00597D3F"/>
    <w:rsid w:val="005A2E92"/>
    <w:rsid w:val="005A39CD"/>
    <w:rsid w:val="005B15E0"/>
    <w:rsid w:val="005B27DE"/>
    <w:rsid w:val="005B2824"/>
    <w:rsid w:val="005B2A35"/>
    <w:rsid w:val="005B2A8C"/>
    <w:rsid w:val="005B5D0C"/>
    <w:rsid w:val="005B6B94"/>
    <w:rsid w:val="005C1778"/>
    <w:rsid w:val="005C523B"/>
    <w:rsid w:val="005C6974"/>
    <w:rsid w:val="005C6BCB"/>
    <w:rsid w:val="005D0435"/>
    <w:rsid w:val="005D284E"/>
    <w:rsid w:val="005D36A1"/>
    <w:rsid w:val="005D397F"/>
    <w:rsid w:val="005D39F8"/>
    <w:rsid w:val="005D429C"/>
    <w:rsid w:val="005D4F6E"/>
    <w:rsid w:val="005D526F"/>
    <w:rsid w:val="005D61D3"/>
    <w:rsid w:val="005D6390"/>
    <w:rsid w:val="005D6F8C"/>
    <w:rsid w:val="005D7145"/>
    <w:rsid w:val="005D7BBA"/>
    <w:rsid w:val="005D7DF0"/>
    <w:rsid w:val="005E2078"/>
    <w:rsid w:val="005E3335"/>
    <w:rsid w:val="005E5944"/>
    <w:rsid w:val="005F08B2"/>
    <w:rsid w:val="005F095B"/>
    <w:rsid w:val="005F1408"/>
    <w:rsid w:val="005F3A77"/>
    <w:rsid w:val="005F5FCB"/>
    <w:rsid w:val="005F7F48"/>
    <w:rsid w:val="00600170"/>
    <w:rsid w:val="0060370B"/>
    <w:rsid w:val="0060580B"/>
    <w:rsid w:val="006067B2"/>
    <w:rsid w:val="006102CA"/>
    <w:rsid w:val="00611671"/>
    <w:rsid w:val="0061577F"/>
    <w:rsid w:val="00615E69"/>
    <w:rsid w:val="00616DE2"/>
    <w:rsid w:val="00617DD8"/>
    <w:rsid w:val="00617DF9"/>
    <w:rsid w:val="00620036"/>
    <w:rsid w:val="0062198F"/>
    <w:rsid w:val="006227B1"/>
    <w:rsid w:val="00622D65"/>
    <w:rsid w:val="00623668"/>
    <w:rsid w:val="006266B6"/>
    <w:rsid w:val="0062683B"/>
    <w:rsid w:val="006269D4"/>
    <w:rsid w:val="00626D8D"/>
    <w:rsid w:val="006279E6"/>
    <w:rsid w:val="006302DA"/>
    <w:rsid w:val="00632615"/>
    <w:rsid w:val="00632A9A"/>
    <w:rsid w:val="00632F51"/>
    <w:rsid w:val="006350AE"/>
    <w:rsid w:val="00635213"/>
    <w:rsid w:val="006358E1"/>
    <w:rsid w:val="00640FAF"/>
    <w:rsid w:val="00642628"/>
    <w:rsid w:val="0064358C"/>
    <w:rsid w:val="00644C32"/>
    <w:rsid w:val="006502B3"/>
    <w:rsid w:val="00650994"/>
    <w:rsid w:val="006521CF"/>
    <w:rsid w:val="00653FD9"/>
    <w:rsid w:val="00656826"/>
    <w:rsid w:val="00657009"/>
    <w:rsid w:val="00657EB3"/>
    <w:rsid w:val="00662D71"/>
    <w:rsid w:val="006633D5"/>
    <w:rsid w:val="00664A59"/>
    <w:rsid w:val="0066533E"/>
    <w:rsid w:val="0066584F"/>
    <w:rsid w:val="00665B57"/>
    <w:rsid w:val="006675F7"/>
    <w:rsid w:val="00667B91"/>
    <w:rsid w:val="00667C0E"/>
    <w:rsid w:val="00670E3C"/>
    <w:rsid w:val="00674898"/>
    <w:rsid w:val="0068042D"/>
    <w:rsid w:val="006825A3"/>
    <w:rsid w:val="0068323C"/>
    <w:rsid w:val="00683365"/>
    <w:rsid w:val="00683B01"/>
    <w:rsid w:val="00690660"/>
    <w:rsid w:val="00693BF5"/>
    <w:rsid w:val="00693F54"/>
    <w:rsid w:val="006943C4"/>
    <w:rsid w:val="00697437"/>
    <w:rsid w:val="006976AE"/>
    <w:rsid w:val="006976FE"/>
    <w:rsid w:val="0069791B"/>
    <w:rsid w:val="006A1589"/>
    <w:rsid w:val="006A2648"/>
    <w:rsid w:val="006A525F"/>
    <w:rsid w:val="006B01FB"/>
    <w:rsid w:val="006B0BD8"/>
    <w:rsid w:val="006B1339"/>
    <w:rsid w:val="006B28C2"/>
    <w:rsid w:val="006B3278"/>
    <w:rsid w:val="006B5225"/>
    <w:rsid w:val="006B5BAF"/>
    <w:rsid w:val="006C0DB3"/>
    <w:rsid w:val="006C4494"/>
    <w:rsid w:val="006C473E"/>
    <w:rsid w:val="006C4C9B"/>
    <w:rsid w:val="006C6430"/>
    <w:rsid w:val="006C7472"/>
    <w:rsid w:val="006D0428"/>
    <w:rsid w:val="006D0C45"/>
    <w:rsid w:val="006D25F0"/>
    <w:rsid w:val="006D410A"/>
    <w:rsid w:val="006D4D9C"/>
    <w:rsid w:val="006D5E4D"/>
    <w:rsid w:val="006D6BAD"/>
    <w:rsid w:val="006E41D9"/>
    <w:rsid w:val="006E422E"/>
    <w:rsid w:val="006E4AA9"/>
    <w:rsid w:val="006E5AE9"/>
    <w:rsid w:val="006E5AF4"/>
    <w:rsid w:val="006E60CB"/>
    <w:rsid w:val="006E713E"/>
    <w:rsid w:val="006F0C16"/>
    <w:rsid w:val="006F1854"/>
    <w:rsid w:val="006F33E1"/>
    <w:rsid w:val="006F3B49"/>
    <w:rsid w:val="006F46DF"/>
    <w:rsid w:val="006F4C76"/>
    <w:rsid w:val="006F7D0F"/>
    <w:rsid w:val="006F7D31"/>
    <w:rsid w:val="00701952"/>
    <w:rsid w:val="00705049"/>
    <w:rsid w:val="007061C5"/>
    <w:rsid w:val="00706CEF"/>
    <w:rsid w:val="007109BA"/>
    <w:rsid w:val="0071103F"/>
    <w:rsid w:val="00713C72"/>
    <w:rsid w:val="007161AD"/>
    <w:rsid w:val="007164D3"/>
    <w:rsid w:val="007171B0"/>
    <w:rsid w:val="00717CD2"/>
    <w:rsid w:val="0072193D"/>
    <w:rsid w:val="00723A5E"/>
    <w:rsid w:val="007250EC"/>
    <w:rsid w:val="00726158"/>
    <w:rsid w:val="0072746A"/>
    <w:rsid w:val="0072774A"/>
    <w:rsid w:val="00727E94"/>
    <w:rsid w:val="0073080C"/>
    <w:rsid w:val="0073101B"/>
    <w:rsid w:val="00731233"/>
    <w:rsid w:val="007313B3"/>
    <w:rsid w:val="007317CB"/>
    <w:rsid w:val="00733AED"/>
    <w:rsid w:val="0073586B"/>
    <w:rsid w:val="007375CE"/>
    <w:rsid w:val="0073765E"/>
    <w:rsid w:val="0074044A"/>
    <w:rsid w:val="00741FEA"/>
    <w:rsid w:val="00744857"/>
    <w:rsid w:val="00744D85"/>
    <w:rsid w:val="007463A5"/>
    <w:rsid w:val="0074648F"/>
    <w:rsid w:val="00751A76"/>
    <w:rsid w:val="00753418"/>
    <w:rsid w:val="00755F34"/>
    <w:rsid w:val="00756BC9"/>
    <w:rsid w:val="00756F6B"/>
    <w:rsid w:val="0076136E"/>
    <w:rsid w:val="007615D4"/>
    <w:rsid w:val="00761A55"/>
    <w:rsid w:val="00762FB1"/>
    <w:rsid w:val="00763E7E"/>
    <w:rsid w:val="00764EA8"/>
    <w:rsid w:val="0076636F"/>
    <w:rsid w:val="007726E8"/>
    <w:rsid w:val="00773B6F"/>
    <w:rsid w:val="00775B58"/>
    <w:rsid w:val="007769F5"/>
    <w:rsid w:val="00776F2E"/>
    <w:rsid w:val="007806EA"/>
    <w:rsid w:val="00780F1F"/>
    <w:rsid w:val="007816CA"/>
    <w:rsid w:val="007843F5"/>
    <w:rsid w:val="00784A02"/>
    <w:rsid w:val="00784A90"/>
    <w:rsid w:val="00785AC1"/>
    <w:rsid w:val="007864A9"/>
    <w:rsid w:val="007905F0"/>
    <w:rsid w:val="007915D3"/>
    <w:rsid w:val="007933DF"/>
    <w:rsid w:val="00795350"/>
    <w:rsid w:val="00795CD1"/>
    <w:rsid w:val="00796B04"/>
    <w:rsid w:val="00797BD9"/>
    <w:rsid w:val="007A1E05"/>
    <w:rsid w:val="007A27FE"/>
    <w:rsid w:val="007A400A"/>
    <w:rsid w:val="007A7248"/>
    <w:rsid w:val="007B1B11"/>
    <w:rsid w:val="007B2B42"/>
    <w:rsid w:val="007B3F58"/>
    <w:rsid w:val="007B5B55"/>
    <w:rsid w:val="007B5F63"/>
    <w:rsid w:val="007B6E83"/>
    <w:rsid w:val="007B7421"/>
    <w:rsid w:val="007C33D7"/>
    <w:rsid w:val="007C4C7E"/>
    <w:rsid w:val="007D2388"/>
    <w:rsid w:val="007D2E6B"/>
    <w:rsid w:val="007D2F19"/>
    <w:rsid w:val="007D54CB"/>
    <w:rsid w:val="007D6D24"/>
    <w:rsid w:val="007E16E1"/>
    <w:rsid w:val="007E23E9"/>
    <w:rsid w:val="007E288C"/>
    <w:rsid w:val="007E395C"/>
    <w:rsid w:val="007E5DF3"/>
    <w:rsid w:val="007F28FE"/>
    <w:rsid w:val="007F436A"/>
    <w:rsid w:val="007F53D5"/>
    <w:rsid w:val="007F5B28"/>
    <w:rsid w:val="007F6E39"/>
    <w:rsid w:val="007F7C54"/>
    <w:rsid w:val="008006C8"/>
    <w:rsid w:val="008018AD"/>
    <w:rsid w:val="00801B40"/>
    <w:rsid w:val="0080261A"/>
    <w:rsid w:val="00802AA2"/>
    <w:rsid w:val="00812660"/>
    <w:rsid w:val="00815A01"/>
    <w:rsid w:val="00815E40"/>
    <w:rsid w:val="008162F2"/>
    <w:rsid w:val="00816CCD"/>
    <w:rsid w:val="00820774"/>
    <w:rsid w:val="00820C83"/>
    <w:rsid w:val="00821402"/>
    <w:rsid w:val="008230CE"/>
    <w:rsid w:val="00823EFA"/>
    <w:rsid w:val="008250FE"/>
    <w:rsid w:val="00825479"/>
    <w:rsid w:val="00825965"/>
    <w:rsid w:val="00826136"/>
    <w:rsid w:val="008269BD"/>
    <w:rsid w:val="0083282E"/>
    <w:rsid w:val="0083383A"/>
    <w:rsid w:val="00834555"/>
    <w:rsid w:val="00836D71"/>
    <w:rsid w:val="008403D2"/>
    <w:rsid w:val="0084256C"/>
    <w:rsid w:val="00843154"/>
    <w:rsid w:val="00843839"/>
    <w:rsid w:val="00843DAD"/>
    <w:rsid w:val="00844ED9"/>
    <w:rsid w:val="00846D91"/>
    <w:rsid w:val="0085044B"/>
    <w:rsid w:val="00850718"/>
    <w:rsid w:val="00851E41"/>
    <w:rsid w:val="0085202F"/>
    <w:rsid w:val="00854653"/>
    <w:rsid w:val="0085582F"/>
    <w:rsid w:val="00855B87"/>
    <w:rsid w:val="00857F81"/>
    <w:rsid w:val="0086017B"/>
    <w:rsid w:val="00860820"/>
    <w:rsid w:val="00861B07"/>
    <w:rsid w:val="008620BE"/>
    <w:rsid w:val="00862103"/>
    <w:rsid w:val="00862AEB"/>
    <w:rsid w:val="00862D8E"/>
    <w:rsid w:val="00863803"/>
    <w:rsid w:val="00864CBF"/>
    <w:rsid w:val="00865A4A"/>
    <w:rsid w:val="008668CA"/>
    <w:rsid w:val="00870168"/>
    <w:rsid w:val="00870567"/>
    <w:rsid w:val="008720E3"/>
    <w:rsid w:val="00873D0C"/>
    <w:rsid w:val="00873E6D"/>
    <w:rsid w:val="00875046"/>
    <w:rsid w:val="008760C7"/>
    <w:rsid w:val="0087630B"/>
    <w:rsid w:val="008768D0"/>
    <w:rsid w:val="008802C6"/>
    <w:rsid w:val="00880754"/>
    <w:rsid w:val="008811D1"/>
    <w:rsid w:val="008818F0"/>
    <w:rsid w:val="008829EE"/>
    <w:rsid w:val="008831A7"/>
    <w:rsid w:val="00883B85"/>
    <w:rsid w:val="00884BDC"/>
    <w:rsid w:val="0088681A"/>
    <w:rsid w:val="00886A36"/>
    <w:rsid w:val="0088795A"/>
    <w:rsid w:val="00887F76"/>
    <w:rsid w:val="00891175"/>
    <w:rsid w:val="00891C57"/>
    <w:rsid w:val="00891F03"/>
    <w:rsid w:val="00892A9E"/>
    <w:rsid w:val="00894664"/>
    <w:rsid w:val="00895C31"/>
    <w:rsid w:val="00896BCE"/>
    <w:rsid w:val="008A0541"/>
    <w:rsid w:val="008A495C"/>
    <w:rsid w:val="008A5DC0"/>
    <w:rsid w:val="008A6D27"/>
    <w:rsid w:val="008B2671"/>
    <w:rsid w:val="008B3751"/>
    <w:rsid w:val="008B3A70"/>
    <w:rsid w:val="008B3E16"/>
    <w:rsid w:val="008B4664"/>
    <w:rsid w:val="008B5470"/>
    <w:rsid w:val="008C0095"/>
    <w:rsid w:val="008C00DD"/>
    <w:rsid w:val="008C2387"/>
    <w:rsid w:val="008C2822"/>
    <w:rsid w:val="008C2B2F"/>
    <w:rsid w:val="008C45ED"/>
    <w:rsid w:val="008C5E25"/>
    <w:rsid w:val="008C60B6"/>
    <w:rsid w:val="008D182F"/>
    <w:rsid w:val="008D213B"/>
    <w:rsid w:val="008D3772"/>
    <w:rsid w:val="008D40C2"/>
    <w:rsid w:val="008D6EB0"/>
    <w:rsid w:val="008E20F2"/>
    <w:rsid w:val="008E5BA2"/>
    <w:rsid w:val="008F127F"/>
    <w:rsid w:val="008F1B74"/>
    <w:rsid w:val="008F2C75"/>
    <w:rsid w:val="008F348E"/>
    <w:rsid w:val="008F69EF"/>
    <w:rsid w:val="008F731E"/>
    <w:rsid w:val="0090269C"/>
    <w:rsid w:val="0090396F"/>
    <w:rsid w:val="00905D26"/>
    <w:rsid w:val="00906270"/>
    <w:rsid w:val="00907A55"/>
    <w:rsid w:val="00907DF4"/>
    <w:rsid w:val="009113B5"/>
    <w:rsid w:val="00913F12"/>
    <w:rsid w:val="00914468"/>
    <w:rsid w:val="009147E3"/>
    <w:rsid w:val="00914EFB"/>
    <w:rsid w:val="00915E47"/>
    <w:rsid w:val="009174B8"/>
    <w:rsid w:val="00917A58"/>
    <w:rsid w:val="00920F18"/>
    <w:rsid w:val="00922781"/>
    <w:rsid w:val="009253BF"/>
    <w:rsid w:val="00925722"/>
    <w:rsid w:val="00926111"/>
    <w:rsid w:val="00926C3B"/>
    <w:rsid w:val="009301F4"/>
    <w:rsid w:val="009311EA"/>
    <w:rsid w:val="009336C6"/>
    <w:rsid w:val="009360A7"/>
    <w:rsid w:val="009369A6"/>
    <w:rsid w:val="00937E85"/>
    <w:rsid w:val="009416ED"/>
    <w:rsid w:val="00941DB7"/>
    <w:rsid w:val="00942AED"/>
    <w:rsid w:val="009439DC"/>
    <w:rsid w:val="00952604"/>
    <w:rsid w:val="00952C44"/>
    <w:rsid w:val="0095332D"/>
    <w:rsid w:val="00954EF6"/>
    <w:rsid w:val="00956281"/>
    <w:rsid w:val="00956420"/>
    <w:rsid w:val="00956997"/>
    <w:rsid w:val="00960400"/>
    <w:rsid w:val="00967079"/>
    <w:rsid w:val="00967DAB"/>
    <w:rsid w:val="00972802"/>
    <w:rsid w:val="00974362"/>
    <w:rsid w:val="00977A47"/>
    <w:rsid w:val="00980FA6"/>
    <w:rsid w:val="009813C3"/>
    <w:rsid w:val="00981C1F"/>
    <w:rsid w:val="0098289B"/>
    <w:rsid w:val="00983865"/>
    <w:rsid w:val="009846B2"/>
    <w:rsid w:val="009851A2"/>
    <w:rsid w:val="0098689A"/>
    <w:rsid w:val="00986922"/>
    <w:rsid w:val="00992655"/>
    <w:rsid w:val="00992A6D"/>
    <w:rsid w:val="00994439"/>
    <w:rsid w:val="00994665"/>
    <w:rsid w:val="009960C5"/>
    <w:rsid w:val="00997363"/>
    <w:rsid w:val="009A0FFF"/>
    <w:rsid w:val="009A16FE"/>
    <w:rsid w:val="009A68AC"/>
    <w:rsid w:val="009A6DBB"/>
    <w:rsid w:val="009A798C"/>
    <w:rsid w:val="009A7D80"/>
    <w:rsid w:val="009B3CC2"/>
    <w:rsid w:val="009B50F4"/>
    <w:rsid w:val="009B6BC0"/>
    <w:rsid w:val="009B6E73"/>
    <w:rsid w:val="009C122D"/>
    <w:rsid w:val="009C2C5F"/>
    <w:rsid w:val="009C2EA9"/>
    <w:rsid w:val="009C305D"/>
    <w:rsid w:val="009C478A"/>
    <w:rsid w:val="009C567C"/>
    <w:rsid w:val="009C6EAC"/>
    <w:rsid w:val="009C70E9"/>
    <w:rsid w:val="009C77F8"/>
    <w:rsid w:val="009C7BAD"/>
    <w:rsid w:val="009D03DC"/>
    <w:rsid w:val="009D15FC"/>
    <w:rsid w:val="009D38C9"/>
    <w:rsid w:val="009E16F6"/>
    <w:rsid w:val="009E3C00"/>
    <w:rsid w:val="009E4668"/>
    <w:rsid w:val="009E78B4"/>
    <w:rsid w:val="009E7E4C"/>
    <w:rsid w:val="009F5024"/>
    <w:rsid w:val="009F5B7C"/>
    <w:rsid w:val="009F6044"/>
    <w:rsid w:val="009F6569"/>
    <w:rsid w:val="009F66C4"/>
    <w:rsid w:val="009F760F"/>
    <w:rsid w:val="00A0150B"/>
    <w:rsid w:val="00A01AD9"/>
    <w:rsid w:val="00A026C5"/>
    <w:rsid w:val="00A032F0"/>
    <w:rsid w:val="00A052C1"/>
    <w:rsid w:val="00A061D0"/>
    <w:rsid w:val="00A07584"/>
    <w:rsid w:val="00A07CAB"/>
    <w:rsid w:val="00A10F22"/>
    <w:rsid w:val="00A14A44"/>
    <w:rsid w:val="00A14E65"/>
    <w:rsid w:val="00A16548"/>
    <w:rsid w:val="00A20598"/>
    <w:rsid w:val="00A21058"/>
    <w:rsid w:val="00A21E8B"/>
    <w:rsid w:val="00A2222C"/>
    <w:rsid w:val="00A2380A"/>
    <w:rsid w:val="00A250B9"/>
    <w:rsid w:val="00A30C93"/>
    <w:rsid w:val="00A310ED"/>
    <w:rsid w:val="00A31234"/>
    <w:rsid w:val="00A34619"/>
    <w:rsid w:val="00A34FBA"/>
    <w:rsid w:val="00A3553A"/>
    <w:rsid w:val="00A35E0A"/>
    <w:rsid w:val="00A36059"/>
    <w:rsid w:val="00A36F22"/>
    <w:rsid w:val="00A44BF3"/>
    <w:rsid w:val="00A47215"/>
    <w:rsid w:val="00A50A83"/>
    <w:rsid w:val="00A5154C"/>
    <w:rsid w:val="00A6035F"/>
    <w:rsid w:val="00A60383"/>
    <w:rsid w:val="00A603FE"/>
    <w:rsid w:val="00A61F6A"/>
    <w:rsid w:val="00A63561"/>
    <w:rsid w:val="00A6491C"/>
    <w:rsid w:val="00A650A1"/>
    <w:rsid w:val="00A661FE"/>
    <w:rsid w:val="00A66EA8"/>
    <w:rsid w:val="00A67816"/>
    <w:rsid w:val="00A72413"/>
    <w:rsid w:val="00A73F58"/>
    <w:rsid w:val="00A7421F"/>
    <w:rsid w:val="00A7434B"/>
    <w:rsid w:val="00A750C0"/>
    <w:rsid w:val="00A7604F"/>
    <w:rsid w:val="00A77769"/>
    <w:rsid w:val="00A80E19"/>
    <w:rsid w:val="00A80FDD"/>
    <w:rsid w:val="00A8159A"/>
    <w:rsid w:val="00A8177D"/>
    <w:rsid w:val="00A81D28"/>
    <w:rsid w:val="00A84D7E"/>
    <w:rsid w:val="00A85FD5"/>
    <w:rsid w:val="00A877B1"/>
    <w:rsid w:val="00A90802"/>
    <w:rsid w:val="00A909F9"/>
    <w:rsid w:val="00A94A98"/>
    <w:rsid w:val="00AA2167"/>
    <w:rsid w:val="00AA2666"/>
    <w:rsid w:val="00AA4B82"/>
    <w:rsid w:val="00AA5556"/>
    <w:rsid w:val="00AA56D1"/>
    <w:rsid w:val="00AA5937"/>
    <w:rsid w:val="00AA5B9F"/>
    <w:rsid w:val="00AA62B4"/>
    <w:rsid w:val="00AB3CE9"/>
    <w:rsid w:val="00AB4605"/>
    <w:rsid w:val="00AB558D"/>
    <w:rsid w:val="00AB617C"/>
    <w:rsid w:val="00AB7290"/>
    <w:rsid w:val="00AB7298"/>
    <w:rsid w:val="00AB7D27"/>
    <w:rsid w:val="00AC14C4"/>
    <w:rsid w:val="00AC28E1"/>
    <w:rsid w:val="00AC3A59"/>
    <w:rsid w:val="00AC4DDF"/>
    <w:rsid w:val="00AC5A5A"/>
    <w:rsid w:val="00AC7570"/>
    <w:rsid w:val="00AD23C5"/>
    <w:rsid w:val="00AD2973"/>
    <w:rsid w:val="00AD6337"/>
    <w:rsid w:val="00AD688D"/>
    <w:rsid w:val="00AD6BEB"/>
    <w:rsid w:val="00AD7650"/>
    <w:rsid w:val="00AE0E3C"/>
    <w:rsid w:val="00AE0EEE"/>
    <w:rsid w:val="00AE155C"/>
    <w:rsid w:val="00AE1A60"/>
    <w:rsid w:val="00AE4210"/>
    <w:rsid w:val="00AE5412"/>
    <w:rsid w:val="00AE633A"/>
    <w:rsid w:val="00AE7854"/>
    <w:rsid w:val="00AF0583"/>
    <w:rsid w:val="00AF3E05"/>
    <w:rsid w:val="00AF4B4D"/>
    <w:rsid w:val="00AF4C4F"/>
    <w:rsid w:val="00AF6041"/>
    <w:rsid w:val="00AF7C16"/>
    <w:rsid w:val="00B01229"/>
    <w:rsid w:val="00B019E9"/>
    <w:rsid w:val="00B06503"/>
    <w:rsid w:val="00B1196C"/>
    <w:rsid w:val="00B146EC"/>
    <w:rsid w:val="00B20554"/>
    <w:rsid w:val="00B22F4D"/>
    <w:rsid w:val="00B23A42"/>
    <w:rsid w:val="00B2561A"/>
    <w:rsid w:val="00B26BEC"/>
    <w:rsid w:val="00B26F9D"/>
    <w:rsid w:val="00B2726D"/>
    <w:rsid w:val="00B275B3"/>
    <w:rsid w:val="00B27BCC"/>
    <w:rsid w:val="00B30C4B"/>
    <w:rsid w:val="00B30CBD"/>
    <w:rsid w:val="00B31640"/>
    <w:rsid w:val="00B32121"/>
    <w:rsid w:val="00B32330"/>
    <w:rsid w:val="00B358C8"/>
    <w:rsid w:val="00B3603A"/>
    <w:rsid w:val="00B40C61"/>
    <w:rsid w:val="00B4180E"/>
    <w:rsid w:val="00B42E75"/>
    <w:rsid w:val="00B44AEB"/>
    <w:rsid w:val="00B53BA0"/>
    <w:rsid w:val="00B56351"/>
    <w:rsid w:val="00B6094A"/>
    <w:rsid w:val="00B61F94"/>
    <w:rsid w:val="00B629FA"/>
    <w:rsid w:val="00B62EB8"/>
    <w:rsid w:val="00B63E1B"/>
    <w:rsid w:val="00B65635"/>
    <w:rsid w:val="00B67FCF"/>
    <w:rsid w:val="00B71D7D"/>
    <w:rsid w:val="00B720B9"/>
    <w:rsid w:val="00B72711"/>
    <w:rsid w:val="00B74CF4"/>
    <w:rsid w:val="00B75478"/>
    <w:rsid w:val="00B754C4"/>
    <w:rsid w:val="00B8257E"/>
    <w:rsid w:val="00B829A8"/>
    <w:rsid w:val="00B83E65"/>
    <w:rsid w:val="00B850BB"/>
    <w:rsid w:val="00B861E0"/>
    <w:rsid w:val="00B86364"/>
    <w:rsid w:val="00B87C48"/>
    <w:rsid w:val="00B91D81"/>
    <w:rsid w:val="00B92F0A"/>
    <w:rsid w:val="00B933D4"/>
    <w:rsid w:val="00B95A54"/>
    <w:rsid w:val="00B964D4"/>
    <w:rsid w:val="00B96702"/>
    <w:rsid w:val="00BA069C"/>
    <w:rsid w:val="00BA1CAC"/>
    <w:rsid w:val="00BA291C"/>
    <w:rsid w:val="00BA3ED1"/>
    <w:rsid w:val="00BA4FFC"/>
    <w:rsid w:val="00BA5DEF"/>
    <w:rsid w:val="00BB0FED"/>
    <w:rsid w:val="00BB430F"/>
    <w:rsid w:val="00BB5127"/>
    <w:rsid w:val="00BB5174"/>
    <w:rsid w:val="00BB57EF"/>
    <w:rsid w:val="00BB59DA"/>
    <w:rsid w:val="00BB59E2"/>
    <w:rsid w:val="00BB6E88"/>
    <w:rsid w:val="00BC067D"/>
    <w:rsid w:val="00BC124E"/>
    <w:rsid w:val="00BC4203"/>
    <w:rsid w:val="00BC4E19"/>
    <w:rsid w:val="00BC50B2"/>
    <w:rsid w:val="00BC57BA"/>
    <w:rsid w:val="00BC7211"/>
    <w:rsid w:val="00BC73D8"/>
    <w:rsid w:val="00BD0214"/>
    <w:rsid w:val="00BD0AA7"/>
    <w:rsid w:val="00BD1398"/>
    <w:rsid w:val="00BD23F1"/>
    <w:rsid w:val="00BD3316"/>
    <w:rsid w:val="00BD444A"/>
    <w:rsid w:val="00BD4487"/>
    <w:rsid w:val="00BD557F"/>
    <w:rsid w:val="00BD70FA"/>
    <w:rsid w:val="00BE09BE"/>
    <w:rsid w:val="00BE1CEE"/>
    <w:rsid w:val="00BE325A"/>
    <w:rsid w:val="00BE3B8F"/>
    <w:rsid w:val="00BE3ED6"/>
    <w:rsid w:val="00BE442D"/>
    <w:rsid w:val="00BE4447"/>
    <w:rsid w:val="00BE4FFD"/>
    <w:rsid w:val="00BE51FF"/>
    <w:rsid w:val="00BE62FA"/>
    <w:rsid w:val="00BE6D13"/>
    <w:rsid w:val="00BE6D19"/>
    <w:rsid w:val="00BF29E7"/>
    <w:rsid w:val="00BF3E08"/>
    <w:rsid w:val="00BF73F2"/>
    <w:rsid w:val="00C0095E"/>
    <w:rsid w:val="00C01C5A"/>
    <w:rsid w:val="00C01D1A"/>
    <w:rsid w:val="00C03222"/>
    <w:rsid w:val="00C04257"/>
    <w:rsid w:val="00C0693A"/>
    <w:rsid w:val="00C070BE"/>
    <w:rsid w:val="00C0741B"/>
    <w:rsid w:val="00C10A76"/>
    <w:rsid w:val="00C118BF"/>
    <w:rsid w:val="00C11F33"/>
    <w:rsid w:val="00C12E8D"/>
    <w:rsid w:val="00C13635"/>
    <w:rsid w:val="00C14FDA"/>
    <w:rsid w:val="00C160D0"/>
    <w:rsid w:val="00C16311"/>
    <w:rsid w:val="00C164A6"/>
    <w:rsid w:val="00C168FC"/>
    <w:rsid w:val="00C16CAC"/>
    <w:rsid w:val="00C16D62"/>
    <w:rsid w:val="00C173D7"/>
    <w:rsid w:val="00C20B67"/>
    <w:rsid w:val="00C21A60"/>
    <w:rsid w:val="00C234BA"/>
    <w:rsid w:val="00C23ECF"/>
    <w:rsid w:val="00C24CA4"/>
    <w:rsid w:val="00C24E14"/>
    <w:rsid w:val="00C2606C"/>
    <w:rsid w:val="00C31734"/>
    <w:rsid w:val="00C32AA0"/>
    <w:rsid w:val="00C342B0"/>
    <w:rsid w:val="00C354D8"/>
    <w:rsid w:val="00C36251"/>
    <w:rsid w:val="00C3628D"/>
    <w:rsid w:val="00C36CD5"/>
    <w:rsid w:val="00C373AD"/>
    <w:rsid w:val="00C411B8"/>
    <w:rsid w:val="00C42253"/>
    <w:rsid w:val="00C42CA8"/>
    <w:rsid w:val="00C44085"/>
    <w:rsid w:val="00C467F4"/>
    <w:rsid w:val="00C47987"/>
    <w:rsid w:val="00C47C32"/>
    <w:rsid w:val="00C5117F"/>
    <w:rsid w:val="00C52E5E"/>
    <w:rsid w:val="00C56183"/>
    <w:rsid w:val="00C56C2A"/>
    <w:rsid w:val="00C620FC"/>
    <w:rsid w:val="00C62F74"/>
    <w:rsid w:val="00C65A60"/>
    <w:rsid w:val="00C664AF"/>
    <w:rsid w:val="00C6665B"/>
    <w:rsid w:val="00C67A03"/>
    <w:rsid w:val="00C70A9D"/>
    <w:rsid w:val="00C72DA9"/>
    <w:rsid w:val="00C7451B"/>
    <w:rsid w:val="00C74CE7"/>
    <w:rsid w:val="00C75A1B"/>
    <w:rsid w:val="00C75BFA"/>
    <w:rsid w:val="00C801E3"/>
    <w:rsid w:val="00C80C84"/>
    <w:rsid w:val="00C80F6B"/>
    <w:rsid w:val="00C81BF2"/>
    <w:rsid w:val="00C8647E"/>
    <w:rsid w:val="00C86A7C"/>
    <w:rsid w:val="00C86C64"/>
    <w:rsid w:val="00C87531"/>
    <w:rsid w:val="00C87ABE"/>
    <w:rsid w:val="00C90360"/>
    <w:rsid w:val="00C93DCC"/>
    <w:rsid w:val="00C94C00"/>
    <w:rsid w:val="00C94E76"/>
    <w:rsid w:val="00C953EE"/>
    <w:rsid w:val="00C95A78"/>
    <w:rsid w:val="00CA0BD8"/>
    <w:rsid w:val="00CA1447"/>
    <w:rsid w:val="00CA1B7B"/>
    <w:rsid w:val="00CA2B29"/>
    <w:rsid w:val="00CA3314"/>
    <w:rsid w:val="00CA36F3"/>
    <w:rsid w:val="00CA615C"/>
    <w:rsid w:val="00CA66CF"/>
    <w:rsid w:val="00CA763A"/>
    <w:rsid w:val="00CA7B14"/>
    <w:rsid w:val="00CB2F8E"/>
    <w:rsid w:val="00CB4BBD"/>
    <w:rsid w:val="00CB5070"/>
    <w:rsid w:val="00CB6B2D"/>
    <w:rsid w:val="00CB6C1B"/>
    <w:rsid w:val="00CB7F23"/>
    <w:rsid w:val="00CC1038"/>
    <w:rsid w:val="00CC3BDB"/>
    <w:rsid w:val="00CC3D7F"/>
    <w:rsid w:val="00CC469E"/>
    <w:rsid w:val="00CC4EE3"/>
    <w:rsid w:val="00CC7C83"/>
    <w:rsid w:val="00CD0933"/>
    <w:rsid w:val="00CD130A"/>
    <w:rsid w:val="00CD1726"/>
    <w:rsid w:val="00CD1933"/>
    <w:rsid w:val="00CD1E83"/>
    <w:rsid w:val="00CD28F7"/>
    <w:rsid w:val="00CD2DDC"/>
    <w:rsid w:val="00CD2FD2"/>
    <w:rsid w:val="00CD48DD"/>
    <w:rsid w:val="00CD7760"/>
    <w:rsid w:val="00CE01C2"/>
    <w:rsid w:val="00CE2F61"/>
    <w:rsid w:val="00CE4B12"/>
    <w:rsid w:val="00CE5C3B"/>
    <w:rsid w:val="00CE60FD"/>
    <w:rsid w:val="00CE7B7C"/>
    <w:rsid w:val="00CF203C"/>
    <w:rsid w:val="00CF34DB"/>
    <w:rsid w:val="00CF3797"/>
    <w:rsid w:val="00CF4404"/>
    <w:rsid w:val="00CF4BC0"/>
    <w:rsid w:val="00CF5391"/>
    <w:rsid w:val="00CF6AA5"/>
    <w:rsid w:val="00CF6DF5"/>
    <w:rsid w:val="00CF7111"/>
    <w:rsid w:val="00D01B4E"/>
    <w:rsid w:val="00D01E2F"/>
    <w:rsid w:val="00D03DE4"/>
    <w:rsid w:val="00D040FC"/>
    <w:rsid w:val="00D04199"/>
    <w:rsid w:val="00D04D18"/>
    <w:rsid w:val="00D05230"/>
    <w:rsid w:val="00D0529D"/>
    <w:rsid w:val="00D05FFA"/>
    <w:rsid w:val="00D07E26"/>
    <w:rsid w:val="00D10851"/>
    <w:rsid w:val="00D12D70"/>
    <w:rsid w:val="00D13402"/>
    <w:rsid w:val="00D141AB"/>
    <w:rsid w:val="00D161FA"/>
    <w:rsid w:val="00D163E6"/>
    <w:rsid w:val="00D17C94"/>
    <w:rsid w:val="00D17F91"/>
    <w:rsid w:val="00D2036D"/>
    <w:rsid w:val="00D20A69"/>
    <w:rsid w:val="00D20B51"/>
    <w:rsid w:val="00D233CD"/>
    <w:rsid w:val="00D2342F"/>
    <w:rsid w:val="00D260B6"/>
    <w:rsid w:val="00D26E1C"/>
    <w:rsid w:val="00D272BD"/>
    <w:rsid w:val="00D27353"/>
    <w:rsid w:val="00D279D9"/>
    <w:rsid w:val="00D309EB"/>
    <w:rsid w:val="00D30B70"/>
    <w:rsid w:val="00D321C5"/>
    <w:rsid w:val="00D329FA"/>
    <w:rsid w:val="00D32A51"/>
    <w:rsid w:val="00D33A3C"/>
    <w:rsid w:val="00D33B21"/>
    <w:rsid w:val="00D35278"/>
    <w:rsid w:val="00D37751"/>
    <w:rsid w:val="00D4006C"/>
    <w:rsid w:val="00D409A5"/>
    <w:rsid w:val="00D40E66"/>
    <w:rsid w:val="00D42FB3"/>
    <w:rsid w:val="00D432CA"/>
    <w:rsid w:val="00D44823"/>
    <w:rsid w:val="00D4671B"/>
    <w:rsid w:val="00D46828"/>
    <w:rsid w:val="00D518D0"/>
    <w:rsid w:val="00D545B3"/>
    <w:rsid w:val="00D60557"/>
    <w:rsid w:val="00D61EA6"/>
    <w:rsid w:val="00D61F8E"/>
    <w:rsid w:val="00D645C2"/>
    <w:rsid w:val="00D64741"/>
    <w:rsid w:val="00D64B90"/>
    <w:rsid w:val="00D66FC2"/>
    <w:rsid w:val="00D70BD0"/>
    <w:rsid w:val="00D70BFE"/>
    <w:rsid w:val="00D73F24"/>
    <w:rsid w:val="00D77B2F"/>
    <w:rsid w:val="00D80399"/>
    <w:rsid w:val="00D8094A"/>
    <w:rsid w:val="00D81F84"/>
    <w:rsid w:val="00D82B4E"/>
    <w:rsid w:val="00D82EF9"/>
    <w:rsid w:val="00D84CF1"/>
    <w:rsid w:val="00D84D33"/>
    <w:rsid w:val="00D857A0"/>
    <w:rsid w:val="00D8582B"/>
    <w:rsid w:val="00D86523"/>
    <w:rsid w:val="00D91B22"/>
    <w:rsid w:val="00D92869"/>
    <w:rsid w:val="00D93E57"/>
    <w:rsid w:val="00D951B0"/>
    <w:rsid w:val="00D95291"/>
    <w:rsid w:val="00D95E4B"/>
    <w:rsid w:val="00D9784B"/>
    <w:rsid w:val="00DA059E"/>
    <w:rsid w:val="00DA1AA8"/>
    <w:rsid w:val="00DA2412"/>
    <w:rsid w:val="00DA25DD"/>
    <w:rsid w:val="00DA2BEC"/>
    <w:rsid w:val="00DA3738"/>
    <w:rsid w:val="00DA3ECB"/>
    <w:rsid w:val="00DA4AEE"/>
    <w:rsid w:val="00DA4F65"/>
    <w:rsid w:val="00DA52C3"/>
    <w:rsid w:val="00DA6674"/>
    <w:rsid w:val="00DB0AD7"/>
    <w:rsid w:val="00DB3180"/>
    <w:rsid w:val="00DB5DC9"/>
    <w:rsid w:val="00DB699B"/>
    <w:rsid w:val="00DB6D3F"/>
    <w:rsid w:val="00DB7EB4"/>
    <w:rsid w:val="00DC190B"/>
    <w:rsid w:val="00DC2AED"/>
    <w:rsid w:val="00DC45B6"/>
    <w:rsid w:val="00DC5270"/>
    <w:rsid w:val="00DC6851"/>
    <w:rsid w:val="00DC6D98"/>
    <w:rsid w:val="00DC7AC4"/>
    <w:rsid w:val="00DD0CD5"/>
    <w:rsid w:val="00DD33E8"/>
    <w:rsid w:val="00DD49C6"/>
    <w:rsid w:val="00DD645A"/>
    <w:rsid w:val="00DE01CA"/>
    <w:rsid w:val="00DE0D8A"/>
    <w:rsid w:val="00DE1D93"/>
    <w:rsid w:val="00DE4569"/>
    <w:rsid w:val="00DE4C5F"/>
    <w:rsid w:val="00DE589E"/>
    <w:rsid w:val="00DF1266"/>
    <w:rsid w:val="00DF41F9"/>
    <w:rsid w:val="00DF489A"/>
    <w:rsid w:val="00DF73A2"/>
    <w:rsid w:val="00E001D6"/>
    <w:rsid w:val="00E00794"/>
    <w:rsid w:val="00E0230D"/>
    <w:rsid w:val="00E0481C"/>
    <w:rsid w:val="00E06D0C"/>
    <w:rsid w:val="00E07A1D"/>
    <w:rsid w:val="00E102B9"/>
    <w:rsid w:val="00E11D80"/>
    <w:rsid w:val="00E1649C"/>
    <w:rsid w:val="00E17545"/>
    <w:rsid w:val="00E23154"/>
    <w:rsid w:val="00E23B83"/>
    <w:rsid w:val="00E25C4B"/>
    <w:rsid w:val="00E25CC5"/>
    <w:rsid w:val="00E2650A"/>
    <w:rsid w:val="00E27C29"/>
    <w:rsid w:val="00E30244"/>
    <w:rsid w:val="00E30F18"/>
    <w:rsid w:val="00E3248C"/>
    <w:rsid w:val="00E326BD"/>
    <w:rsid w:val="00E326FE"/>
    <w:rsid w:val="00E3672E"/>
    <w:rsid w:val="00E372F3"/>
    <w:rsid w:val="00E405FD"/>
    <w:rsid w:val="00E40751"/>
    <w:rsid w:val="00E45F3C"/>
    <w:rsid w:val="00E46663"/>
    <w:rsid w:val="00E470F5"/>
    <w:rsid w:val="00E5290B"/>
    <w:rsid w:val="00E52FAE"/>
    <w:rsid w:val="00E5348A"/>
    <w:rsid w:val="00E54281"/>
    <w:rsid w:val="00E55B1A"/>
    <w:rsid w:val="00E574F8"/>
    <w:rsid w:val="00E60291"/>
    <w:rsid w:val="00E61754"/>
    <w:rsid w:val="00E6191C"/>
    <w:rsid w:val="00E62354"/>
    <w:rsid w:val="00E63ABB"/>
    <w:rsid w:val="00E64E79"/>
    <w:rsid w:val="00E658D2"/>
    <w:rsid w:val="00E6605B"/>
    <w:rsid w:val="00E66562"/>
    <w:rsid w:val="00E66E46"/>
    <w:rsid w:val="00E67930"/>
    <w:rsid w:val="00E70BCB"/>
    <w:rsid w:val="00E71844"/>
    <w:rsid w:val="00E72700"/>
    <w:rsid w:val="00E72A3B"/>
    <w:rsid w:val="00E738D4"/>
    <w:rsid w:val="00E7442C"/>
    <w:rsid w:val="00E7480D"/>
    <w:rsid w:val="00E756E4"/>
    <w:rsid w:val="00E7585C"/>
    <w:rsid w:val="00E815D4"/>
    <w:rsid w:val="00E81C9E"/>
    <w:rsid w:val="00E82088"/>
    <w:rsid w:val="00E8408F"/>
    <w:rsid w:val="00E86DFE"/>
    <w:rsid w:val="00E874E4"/>
    <w:rsid w:val="00E87588"/>
    <w:rsid w:val="00E87A0E"/>
    <w:rsid w:val="00E914D2"/>
    <w:rsid w:val="00E92176"/>
    <w:rsid w:val="00E92B83"/>
    <w:rsid w:val="00E94184"/>
    <w:rsid w:val="00E94920"/>
    <w:rsid w:val="00E9552D"/>
    <w:rsid w:val="00E96334"/>
    <w:rsid w:val="00E966EF"/>
    <w:rsid w:val="00EA1214"/>
    <w:rsid w:val="00EA267A"/>
    <w:rsid w:val="00EA64A9"/>
    <w:rsid w:val="00EA69DC"/>
    <w:rsid w:val="00EA747A"/>
    <w:rsid w:val="00EA783D"/>
    <w:rsid w:val="00EB043A"/>
    <w:rsid w:val="00EB0BDA"/>
    <w:rsid w:val="00EB1154"/>
    <w:rsid w:val="00EB328F"/>
    <w:rsid w:val="00EB3D9B"/>
    <w:rsid w:val="00EB6275"/>
    <w:rsid w:val="00EC1044"/>
    <w:rsid w:val="00EC2B86"/>
    <w:rsid w:val="00EC5553"/>
    <w:rsid w:val="00EC60A3"/>
    <w:rsid w:val="00EC62F5"/>
    <w:rsid w:val="00EC6A27"/>
    <w:rsid w:val="00EC7E3C"/>
    <w:rsid w:val="00ED3CD0"/>
    <w:rsid w:val="00ED6E4E"/>
    <w:rsid w:val="00EE1BED"/>
    <w:rsid w:val="00EE1D9C"/>
    <w:rsid w:val="00EE48E4"/>
    <w:rsid w:val="00EE58C9"/>
    <w:rsid w:val="00EE6A4E"/>
    <w:rsid w:val="00EE7D98"/>
    <w:rsid w:val="00EF02AB"/>
    <w:rsid w:val="00EF3291"/>
    <w:rsid w:val="00EF43F3"/>
    <w:rsid w:val="00EF7E80"/>
    <w:rsid w:val="00F0064B"/>
    <w:rsid w:val="00F01A7D"/>
    <w:rsid w:val="00F038E3"/>
    <w:rsid w:val="00F03E5B"/>
    <w:rsid w:val="00F0408A"/>
    <w:rsid w:val="00F0503A"/>
    <w:rsid w:val="00F058E7"/>
    <w:rsid w:val="00F060D0"/>
    <w:rsid w:val="00F07545"/>
    <w:rsid w:val="00F10CBE"/>
    <w:rsid w:val="00F1182D"/>
    <w:rsid w:val="00F1267B"/>
    <w:rsid w:val="00F126BF"/>
    <w:rsid w:val="00F12F9F"/>
    <w:rsid w:val="00F14398"/>
    <w:rsid w:val="00F15696"/>
    <w:rsid w:val="00F163FE"/>
    <w:rsid w:val="00F16627"/>
    <w:rsid w:val="00F16DBD"/>
    <w:rsid w:val="00F1734B"/>
    <w:rsid w:val="00F21B62"/>
    <w:rsid w:val="00F231A6"/>
    <w:rsid w:val="00F27951"/>
    <w:rsid w:val="00F30E69"/>
    <w:rsid w:val="00F33E0A"/>
    <w:rsid w:val="00F3414B"/>
    <w:rsid w:val="00F34A86"/>
    <w:rsid w:val="00F364AD"/>
    <w:rsid w:val="00F373A9"/>
    <w:rsid w:val="00F43779"/>
    <w:rsid w:val="00F45BBE"/>
    <w:rsid w:val="00F4634A"/>
    <w:rsid w:val="00F46AA9"/>
    <w:rsid w:val="00F47138"/>
    <w:rsid w:val="00F5026E"/>
    <w:rsid w:val="00F520E9"/>
    <w:rsid w:val="00F52A0A"/>
    <w:rsid w:val="00F52DB4"/>
    <w:rsid w:val="00F52F4B"/>
    <w:rsid w:val="00F537CB"/>
    <w:rsid w:val="00F53C67"/>
    <w:rsid w:val="00F5493B"/>
    <w:rsid w:val="00F57DCE"/>
    <w:rsid w:val="00F61401"/>
    <w:rsid w:val="00F64ACF"/>
    <w:rsid w:val="00F65685"/>
    <w:rsid w:val="00F700EC"/>
    <w:rsid w:val="00F71322"/>
    <w:rsid w:val="00F7238A"/>
    <w:rsid w:val="00F72ABA"/>
    <w:rsid w:val="00F768B3"/>
    <w:rsid w:val="00F807BA"/>
    <w:rsid w:val="00F835A6"/>
    <w:rsid w:val="00F8414F"/>
    <w:rsid w:val="00F845E4"/>
    <w:rsid w:val="00F84643"/>
    <w:rsid w:val="00F850A9"/>
    <w:rsid w:val="00F853E4"/>
    <w:rsid w:val="00F87742"/>
    <w:rsid w:val="00F87D70"/>
    <w:rsid w:val="00F9107E"/>
    <w:rsid w:val="00F913AF"/>
    <w:rsid w:val="00F91B8A"/>
    <w:rsid w:val="00F92159"/>
    <w:rsid w:val="00F9279B"/>
    <w:rsid w:val="00F92B10"/>
    <w:rsid w:val="00F92D4E"/>
    <w:rsid w:val="00F9417C"/>
    <w:rsid w:val="00FA12BC"/>
    <w:rsid w:val="00FA1A5F"/>
    <w:rsid w:val="00FA1FB8"/>
    <w:rsid w:val="00FA3327"/>
    <w:rsid w:val="00FA483B"/>
    <w:rsid w:val="00FA4C2E"/>
    <w:rsid w:val="00FA6937"/>
    <w:rsid w:val="00FA6FCA"/>
    <w:rsid w:val="00FA75C5"/>
    <w:rsid w:val="00FA7BF1"/>
    <w:rsid w:val="00FB030A"/>
    <w:rsid w:val="00FB0532"/>
    <w:rsid w:val="00FB0546"/>
    <w:rsid w:val="00FB0F4F"/>
    <w:rsid w:val="00FB1EB5"/>
    <w:rsid w:val="00FB3042"/>
    <w:rsid w:val="00FB59B9"/>
    <w:rsid w:val="00FB5B53"/>
    <w:rsid w:val="00FB60F0"/>
    <w:rsid w:val="00FB6724"/>
    <w:rsid w:val="00FB7710"/>
    <w:rsid w:val="00FC317A"/>
    <w:rsid w:val="00FC3C09"/>
    <w:rsid w:val="00FC71A2"/>
    <w:rsid w:val="00FC73BC"/>
    <w:rsid w:val="00FD013E"/>
    <w:rsid w:val="00FD0CE7"/>
    <w:rsid w:val="00FD2005"/>
    <w:rsid w:val="00FD50E2"/>
    <w:rsid w:val="00FD5252"/>
    <w:rsid w:val="00FD5A56"/>
    <w:rsid w:val="00FD63F8"/>
    <w:rsid w:val="00FE0204"/>
    <w:rsid w:val="00FE0D05"/>
    <w:rsid w:val="00FE49C3"/>
    <w:rsid w:val="00FE7F6D"/>
    <w:rsid w:val="00FF16A4"/>
    <w:rsid w:val="00FF1C10"/>
    <w:rsid w:val="00FF343E"/>
    <w:rsid w:val="00FF3E26"/>
    <w:rsid w:val="00FF482C"/>
    <w:rsid w:val="00FF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none [4]" stroke="f" strokecolor="none [1]">
      <v:fill color="none [4]" color2="none [0]" on="f"/>
      <v:stroke color="none [1]" on="f"/>
      <v:shadow color="none [2]"/>
      <v:textbox inset="2.5mm,1.3mm,2.5mm,1.3mm"/>
      <o:colormru v:ext="edit" colors="#d5d5e3,#e8e8f0,#dedeea"/>
    </o:shapedefaults>
    <o:shapelayout v:ext="edit">
      <o:idmap v:ext="edit" data="1"/>
    </o:shapelayout>
  </w:shapeDefaults>
  <w:decimalSymbol w:val=","/>
  <w:listSeparator w:val=";"/>
  <w14:docId w14:val="4A5DEC13"/>
  <w15:docId w15:val="{7B9FAA89-95E6-4261-BE2F-ED39E4411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CAB"/>
    <w:pPr>
      <w:spacing w:before="120" w:after="120"/>
    </w:pPr>
    <w:rPr>
      <w:sz w:val="22"/>
      <w:szCs w:val="24"/>
    </w:rPr>
  </w:style>
  <w:style w:type="paragraph" w:styleId="Titre1">
    <w:name w:val="heading 1"/>
    <w:aliases w:val="annexe1,Titre1,ChapterTitle,Titre 11,t1.T1.Titre 1,t1,t1.T1,Titre 1I,h1,Teamlog-T1,PA Chapter,Titre_ref,TEAMLOG T1,H1,l1,H,Tea-T1,Section Heading,1titre,1titre1,1titre2,1titre3,1titre4,1titre5,1titre6,Titre : normal+police 18 points,1"/>
    <w:basedOn w:val="Normal"/>
    <w:next w:val="Normal"/>
    <w:uiPriority w:val="99"/>
    <w:qFormat/>
    <w:rsid w:val="00070020"/>
    <w:pPr>
      <w:keepNext/>
      <w:numPr>
        <w:numId w:val="3"/>
      </w:numPr>
      <w:pBdr>
        <w:top w:val="single" w:sz="12" w:space="1" w:color="0063AC"/>
      </w:pBdr>
      <w:spacing w:before="240"/>
      <w:outlineLvl w:val="0"/>
    </w:pPr>
    <w:rPr>
      <w:rFonts w:ascii="Arial" w:hAnsi="Arial"/>
      <w:b/>
      <w:caps/>
      <w:color w:val="0B72B5"/>
      <w:kern w:val="28"/>
      <w:sz w:val="32"/>
    </w:rPr>
  </w:style>
  <w:style w:type="paragraph" w:styleId="Titre2">
    <w:name w:val="heading 2"/>
    <w:aliases w:val="l2,Titre 21,t2.T2,I2,Titre Parag,h2,MainSection,Teamlog-T2,H2,PA Major Section,Ss-Titre_ref,Titre Paragraphe,TEAMLOG T2,Titre 2a,Heading 2 Hidden,Tea-T2,Titre 2 DD,Reset numbering,GSA2,AA2,Chapter Number/Appendix Letter,chn"/>
    <w:basedOn w:val="Normal"/>
    <w:next w:val="Normal"/>
    <w:uiPriority w:val="99"/>
    <w:qFormat/>
    <w:rsid w:val="00070020"/>
    <w:pPr>
      <w:keepNext/>
      <w:numPr>
        <w:ilvl w:val="1"/>
        <w:numId w:val="3"/>
      </w:numPr>
      <w:pBdr>
        <w:top w:val="single" w:sz="12" w:space="1" w:color="F6A800"/>
      </w:pBdr>
      <w:outlineLvl w:val="1"/>
    </w:pPr>
    <w:rPr>
      <w:rFonts w:ascii="Arial" w:hAnsi="Arial"/>
      <w:b/>
      <w:color w:val="F6A800"/>
      <w:sz w:val="28"/>
      <w:szCs w:val="20"/>
    </w:rPr>
  </w:style>
  <w:style w:type="paragraph" w:styleId="Titre3">
    <w:name w:val="heading 3"/>
    <w:aliases w:val="Corps_de_texte,H3,t3.T3,l3,CT,3,SubSect,Teamlog-T3,T3,Map,PA Minor Section,t3,h3,TEAMLOG T3,Titre 31,Titre3,Headig3,Tea-T3,Titre 3 DD,Level 1 - 1,Heading 31,Heading 32,Heading 33,Heading 311,Heading 321,GSA3,3rd level,H31,H32"/>
    <w:basedOn w:val="Normal"/>
    <w:next w:val="Normal"/>
    <w:uiPriority w:val="99"/>
    <w:qFormat/>
    <w:rsid w:val="001D68AB"/>
    <w:pPr>
      <w:keepNext/>
      <w:numPr>
        <w:ilvl w:val="2"/>
        <w:numId w:val="3"/>
      </w:numPr>
      <w:spacing w:after="60"/>
      <w:jc w:val="both"/>
      <w:outlineLvl w:val="2"/>
    </w:pPr>
    <w:rPr>
      <w:rFonts w:ascii="Arial gras" w:hAnsi="Arial gras"/>
      <w:b/>
      <w:color w:val="800000"/>
      <w:sz w:val="20"/>
      <w:szCs w:val="20"/>
    </w:rPr>
  </w:style>
  <w:style w:type="paragraph" w:styleId="Titre4">
    <w:name w:val="heading 4"/>
    <w:aliases w:val="Teamlog-T4,H4,PA Micro Section,Caché,Fiche_identité,TEAMLOG T4,Titre 41,t4.T4,l4,I4,Tea-T4,Level 2 - a,Article,Proposal Center 4,(Alt+4),h4,Unterunterabschnitt,Contrat 4,Headline4,level 4,T4,level 41,level 42,Heading 4n,Titre4,l41,l42"/>
    <w:basedOn w:val="Normal"/>
    <w:next w:val="Normal"/>
    <w:uiPriority w:val="99"/>
    <w:qFormat/>
    <w:rsid w:val="00F65685"/>
    <w:pPr>
      <w:keepNext/>
      <w:numPr>
        <w:ilvl w:val="3"/>
        <w:numId w:val="3"/>
      </w:numPr>
      <w:jc w:val="both"/>
      <w:outlineLvl w:val="3"/>
    </w:pPr>
    <w:rPr>
      <w:rFonts w:ascii="Arial gras" w:hAnsi="Arial gras"/>
      <w:b/>
      <w:bCs/>
      <w:color w:val="800000"/>
      <w:sz w:val="20"/>
      <w:szCs w:val="20"/>
    </w:rPr>
  </w:style>
  <w:style w:type="paragraph" w:styleId="Titre5">
    <w:name w:val="heading 5"/>
    <w:aliases w:val="PA Pico Section,Teamlog-T5,H5,Level 3 - i,Proposal Center 5,Bloc,level 5,T5,level 51,level 52,Titre5"/>
    <w:basedOn w:val="Normal"/>
    <w:next w:val="Normal"/>
    <w:uiPriority w:val="99"/>
    <w:qFormat/>
    <w:rsid w:val="00A07CAB"/>
    <w:pPr>
      <w:keepNext/>
      <w:keepLines/>
      <w:numPr>
        <w:ilvl w:val="4"/>
        <w:numId w:val="3"/>
      </w:numPr>
      <w:spacing w:before="240" w:after="60"/>
      <w:jc w:val="both"/>
      <w:outlineLvl w:val="4"/>
    </w:pPr>
    <w:rPr>
      <w:b/>
      <w:i/>
      <w:szCs w:val="20"/>
    </w:rPr>
  </w:style>
  <w:style w:type="paragraph" w:styleId="Titre6">
    <w:name w:val="heading 6"/>
    <w:aliases w:val="Annexe1,PA Appendix,Legal Level 1.,Proposal Center 6,H6,level 6"/>
    <w:basedOn w:val="Normal"/>
    <w:next w:val="Normal"/>
    <w:uiPriority w:val="99"/>
    <w:qFormat/>
    <w:rsid w:val="00A07CAB"/>
    <w:pPr>
      <w:numPr>
        <w:ilvl w:val="5"/>
        <w:numId w:val="3"/>
      </w:numPr>
      <w:spacing w:before="240" w:after="60"/>
      <w:jc w:val="both"/>
      <w:outlineLvl w:val="5"/>
    </w:pPr>
    <w:rPr>
      <w:i/>
      <w:iCs/>
      <w:szCs w:val="20"/>
    </w:rPr>
  </w:style>
  <w:style w:type="paragraph" w:styleId="Titre7">
    <w:name w:val="heading 7"/>
    <w:aliases w:val="Annexe2,PA Appendix Major,Legal Level 1.1.,Proposal Center 7,level 7,No#,No digit heading,level 71,level 72,figure caption"/>
    <w:basedOn w:val="Normal"/>
    <w:next w:val="Normal"/>
    <w:uiPriority w:val="99"/>
    <w:qFormat/>
    <w:rsid w:val="00A07CAB"/>
    <w:pPr>
      <w:numPr>
        <w:ilvl w:val="6"/>
        <w:numId w:val="3"/>
      </w:numPr>
      <w:spacing w:before="240" w:after="60"/>
      <w:jc w:val="both"/>
      <w:outlineLvl w:val="6"/>
    </w:pPr>
    <w:rPr>
      <w:rFonts w:ascii="Verdana" w:hAnsi="Verdana"/>
      <w:sz w:val="20"/>
      <w:szCs w:val="20"/>
    </w:rPr>
  </w:style>
  <w:style w:type="paragraph" w:styleId="Titre8">
    <w:name w:val="heading 8"/>
    <w:aliases w:val="Annexe3,PA Appendix Minor,Legal Level 1.1.1.,Proposal Center 8,table caption,level 8,Figure Title,level 81,level 82"/>
    <w:basedOn w:val="Normal"/>
    <w:next w:val="Normal"/>
    <w:uiPriority w:val="99"/>
    <w:qFormat/>
    <w:rsid w:val="00A07CAB"/>
    <w:pPr>
      <w:numPr>
        <w:ilvl w:val="7"/>
        <w:numId w:val="3"/>
      </w:numPr>
      <w:spacing w:before="240" w:after="60"/>
      <w:jc w:val="both"/>
      <w:outlineLvl w:val="7"/>
    </w:pPr>
    <w:rPr>
      <w:rFonts w:ascii="Verdana" w:hAnsi="Verdana"/>
      <w:i/>
      <w:iCs/>
      <w:sz w:val="20"/>
      <w:szCs w:val="20"/>
    </w:rPr>
  </w:style>
  <w:style w:type="paragraph" w:styleId="Titre9">
    <w:name w:val="heading 9"/>
    <w:aliases w:val="Annexe4,Titre 10,Legal Level 1.1.1.1.,Proposal Center 9,level 9,Table Title,level 91,level 92"/>
    <w:basedOn w:val="Normal"/>
    <w:next w:val="Normal"/>
    <w:uiPriority w:val="99"/>
    <w:qFormat/>
    <w:rsid w:val="00A07CAB"/>
    <w:pPr>
      <w:numPr>
        <w:ilvl w:val="8"/>
        <w:numId w:val="3"/>
      </w:numPr>
      <w:spacing w:before="240" w:after="60"/>
      <w:jc w:val="both"/>
      <w:outlineLvl w:val="8"/>
    </w:pPr>
    <w:rPr>
      <w:rFonts w:ascii="Verdana" w:hAnsi="Verdana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A07CAB"/>
    <w:pPr>
      <w:tabs>
        <w:tab w:val="center" w:pos="4536"/>
        <w:tab w:val="right" w:pos="9072"/>
      </w:tabs>
      <w:jc w:val="both"/>
    </w:pPr>
    <w:rPr>
      <w:rFonts w:ascii="Verdana" w:hAnsi="Verdana"/>
      <w:sz w:val="20"/>
      <w:szCs w:val="20"/>
    </w:rPr>
  </w:style>
  <w:style w:type="character" w:styleId="Numrodepage">
    <w:name w:val="page number"/>
    <w:basedOn w:val="Policepardfaut"/>
    <w:rsid w:val="00A07CAB"/>
  </w:style>
  <w:style w:type="paragraph" w:styleId="Lgende">
    <w:name w:val="caption"/>
    <w:basedOn w:val="Normal"/>
    <w:next w:val="Normal"/>
    <w:qFormat/>
    <w:rsid w:val="00A07CAB"/>
    <w:pPr>
      <w:jc w:val="both"/>
    </w:pPr>
    <w:rPr>
      <w:rFonts w:ascii="Verdana" w:hAnsi="Verdana"/>
      <w:b/>
      <w:szCs w:val="20"/>
    </w:rPr>
  </w:style>
  <w:style w:type="character" w:styleId="Lienhypertexte">
    <w:name w:val="Hyperlink"/>
    <w:uiPriority w:val="99"/>
    <w:rsid w:val="00A07CAB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A07CAB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autoRedefine/>
    <w:uiPriority w:val="39"/>
    <w:qFormat/>
    <w:rsid w:val="003A1ECA"/>
    <w:pPr>
      <w:tabs>
        <w:tab w:val="left" w:pos="400"/>
        <w:tab w:val="right" w:leader="dot" w:pos="9800"/>
      </w:tabs>
    </w:pPr>
    <w:rPr>
      <w:bCs/>
      <w:caps/>
    </w:rPr>
  </w:style>
  <w:style w:type="paragraph" w:styleId="TM2">
    <w:name w:val="toc 2"/>
    <w:basedOn w:val="Normal"/>
    <w:next w:val="Normal"/>
    <w:autoRedefine/>
    <w:uiPriority w:val="39"/>
    <w:qFormat/>
    <w:rsid w:val="00A07CAB"/>
    <w:pPr>
      <w:ind w:left="200"/>
    </w:pPr>
    <w:rPr>
      <w:smallCaps/>
    </w:rPr>
  </w:style>
  <w:style w:type="paragraph" w:styleId="TM3">
    <w:name w:val="toc 3"/>
    <w:basedOn w:val="Normal"/>
    <w:next w:val="Normal"/>
    <w:autoRedefine/>
    <w:uiPriority w:val="39"/>
    <w:qFormat/>
    <w:rsid w:val="00A07CAB"/>
    <w:pPr>
      <w:ind w:left="400"/>
    </w:pPr>
    <w:rPr>
      <w:i/>
      <w:iCs/>
    </w:rPr>
  </w:style>
  <w:style w:type="paragraph" w:styleId="TM4">
    <w:name w:val="toc 4"/>
    <w:basedOn w:val="Normal"/>
    <w:next w:val="Normal"/>
    <w:autoRedefine/>
    <w:semiHidden/>
    <w:rsid w:val="00A07CAB"/>
    <w:rPr>
      <w:sz w:val="18"/>
    </w:rPr>
  </w:style>
  <w:style w:type="paragraph" w:styleId="TM5">
    <w:name w:val="toc 5"/>
    <w:basedOn w:val="Normal"/>
    <w:next w:val="Normal"/>
    <w:autoRedefine/>
    <w:semiHidden/>
    <w:rsid w:val="00A07CAB"/>
    <w:pPr>
      <w:ind w:left="800"/>
    </w:pPr>
    <w:rPr>
      <w:szCs w:val="21"/>
    </w:rPr>
  </w:style>
  <w:style w:type="paragraph" w:styleId="TM6">
    <w:name w:val="toc 6"/>
    <w:basedOn w:val="Normal"/>
    <w:next w:val="Normal"/>
    <w:autoRedefine/>
    <w:semiHidden/>
    <w:rsid w:val="00A07CAB"/>
    <w:pPr>
      <w:ind w:left="1000"/>
    </w:pPr>
    <w:rPr>
      <w:szCs w:val="21"/>
    </w:rPr>
  </w:style>
  <w:style w:type="paragraph" w:styleId="TM7">
    <w:name w:val="toc 7"/>
    <w:basedOn w:val="Normal"/>
    <w:next w:val="Normal"/>
    <w:autoRedefine/>
    <w:semiHidden/>
    <w:rsid w:val="00A07CAB"/>
    <w:pPr>
      <w:ind w:left="1200"/>
    </w:pPr>
    <w:rPr>
      <w:szCs w:val="21"/>
    </w:rPr>
  </w:style>
  <w:style w:type="paragraph" w:styleId="TM8">
    <w:name w:val="toc 8"/>
    <w:basedOn w:val="Normal"/>
    <w:next w:val="Normal"/>
    <w:autoRedefine/>
    <w:semiHidden/>
    <w:rsid w:val="00A07CAB"/>
    <w:pPr>
      <w:ind w:left="1400"/>
    </w:pPr>
    <w:rPr>
      <w:szCs w:val="21"/>
    </w:rPr>
  </w:style>
  <w:style w:type="paragraph" w:styleId="TM9">
    <w:name w:val="toc 9"/>
    <w:basedOn w:val="Normal"/>
    <w:next w:val="Normal"/>
    <w:autoRedefine/>
    <w:semiHidden/>
    <w:rsid w:val="00A07CAB"/>
    <w:pPr>
      <w:ind w:left="1600"/>
    </w:pPr>
    <w:rPr>
      <w:szCs w:val="21"/>
    </w:rPr>
  </w:style>
  <w:style w:type="paragraph" w:styleId="Corpsdetexte">
    <w:name w:val="Body Text"/>
    <w:basedOn w:val="Normal"/>
    <w:rsid w:val="00A07CAB"/>
    <w:rPr>
      <w:b/>
      <w:bCs/>
      <w:color w:val="000080"/>
      <w:sz w:val="18"/>
    </w:rPr>
  </w:style>
  <w:style w:type="character" w:styleId="Marquedecommentaire">
    <w:name w:val="annotation reference"/>
    <w:uiPriority w:val="99"/>
    <w:semiHidden/>
    <w:rsid w:val="00A07CAB"/>
    <w:rPr>
      <w:rFonts w:ascii="Verdana" w:hAnsi="Verdana"/>
      <w:i/>
      <w:color w:val="000080"/>
      <w:sz w:val="13"/>
      <w:szCs w:val="16"/>
    </w:rPr>
  </w:style>
  <w:style w:type="paragraph" w:customStyle="1" w:styleId="Guidederemplissage">
    <w:name w:val="Guide de remplissage"/>
    <w:basedOn w:val="Normal"/>
    <w:rsid w:val="00A07CAB"/>
    <w:rPr>
      <w:color w:val="FF6600"/>
    </w:rPr>
  </w:style>
  <w:style w:type="paragraph" w:styleId="Commentaire">
    <w:name w:val="annotation text"/>
    <w:basedOn w:val="Normal"/>
    <w:link w:val="CommentaireCar"/>
    <w:uiPriority w:val="99"/>
    <w:semiHidden/>
    <w:rsid w:val="00A07CAB"/>
    <w:rPr>
      <w:szCs w:val="20"/>
    </w:rPr>
  </w:style>
  <w:style w:type="paragraph" w:styleId="Corpsdetexte2">
    <w:name w:val="Body Text 2"/>
    <w:basedOn w:val="Normal"/>
    <w:rsid w:val="00A07CAB"/>
    <w:pPr>
      <w:jc w:val="both"/>
    </w:pPr>
    <w:rPr>
      <w:rFonts w:ascii="Arial Narrow" w:hAnsi="Arial Narrow"/>
      <w:b/>
      <w:bCs/>
      <w:szCs w:val="20"/>
    </w:rPr>
  </w:style>
  <w:style w:type="paragraph" w:customStyle="1" w:styleId="Retrait2">
    <w:name w:val="Retrait2"/>
    <w:basedOn w:val="Retrait1"/>
    <w:rsid w:val="00A07CAB"/>
    <w:pPr>
      <w:numPr>
        <w:numId w:val="1"/>
      </w:numPr>
    </w:pPr>
  </w:style>
  <w:style w:type="paragraph" w:customStyle="1" w:styleId="Retrait1">
    <w:name w:val="Retrait1"/>
    <w:basedOn w:val="Normal"/>
    <w:rsid w:val="00A07CAB"/>
  </w:style>
  <w:style w:type="character" w:customStyle="1" w:styleId="EmailStyle361">
    <w:name w:val="EmailStyle361"/>
    <w:rsid w:val="00A07CAB"/>
    <w:rPr>
      <w:rFonts w:ascii="Times New Roman" w:hAnsi="Times New Roman" w:cs="Arial"/>
      <w:b w:val="0"/>
      <w:bCs w:val="0"/>
      <w:i w:val="0"/>
      <w:iCs w:val="0"/>
      <w:color w:val="000080"/>
      <w:sz w:val="24"/>
    </w:rPr>
  </w:style>
  <w:style w:type="paragraph" w:customStyle="1" w:styleId="Commentaires">
    <w:name w:val="Commentaires"/>
    <w:basedOn w:val="Normal"/>
    <w:rsid w:val="00A07CAB"/>
    <w:rPr>
      <w:rFonts w:ascii="Arial Narrow" w:hAnsi="Arial Narrow"/>
      <w:i/>
      <w:szCs w:val="20"/>
    </w:rPr>
  </w:style>
  <w:style w:type="paragraph" w:styleId="Retraitcorpsdetexte">
    <w:name w:val="Body Text Indent"/>
    <w:basedOn w:val="Normal"/>
    <w:rsid w:val="00A07CAB"/>
    <w:pPr>
      <w:ind w:left="709"/>
    </w:pPr>
    <w:rPr>
      <w:rFonts w:ascii="Arial Narrow" w:hAnsi="Arial Narrow"/>
      <w:iCs/>
      <w:szCs w:val="20"/>
    </w:rPr>
  </w:style>
  <w:style w:type="paragraph" w:styleId="Retraitcorpsdetexte2">
    <w:name w:val="Body Text Indent 2"/>
    <w:basedOn w:val="Normal"/>
    <w:rsid w:val="00A07CAB"/>
    <w:pPr>
      <w:ind w:left="567"/>
      <w:jc w:val="both"/>
    </w:pPr>
  </w:style>
  <w:style w:type="paragraph" w:styleId="Corpsdetexte3">
    <w:name w:val="Body Text 3"/>
    <w:basedOn w:val="Normal"/>
    <w:rsid w:val="00A07CAB"/>
    <w:rPr>
      <w:sz w:val="18"/>
    </w:rPr>
  </w:style>
  <w:style w:type="paragraph" w:styleId="Retraitcorpsdetexte3">
    <w:name w:val="Body Text Indent 3"/>
    <w:basedOn w:val="Normal"/>
    <w:rsid w:val="00A07CAB"/>
    <w:pPr>
      <w:ind w:left="1416"/>
      <w:jc w:val="both"/>
    </w:pPr>
  </w:style>
  <w:style w:type="paragraph" w:customStyle="1" w:styleId="Listeniveau1">
    <w:name w:val="Liste niveau 1"/>
    <w:rsid w:val="00A07CAB"/>
    <w:pPr>
      <w:numPr>
        <w:numId w:val="2"/>
      </w:numPr>
      <w:tabs>
        <w:tab w:val="left" w:pos="684"/>
        <w:tab w:val="left" w:pos="851"/>
      </w:tabs>
      <w:spacing w:before="40" w:after="40"/>
    </w:pPr>
    <w:rPr>
      <w:rFonts w:ascii="Verdana" w:hAnsi="Verdana"/>
      <w:lang w:eastAsia="en-US"/>
    </w:rPr>
  </w:style>
  <w:style w:type="character" w:styleId="Lienhypertextesuivivisit">
    <w:name w:val="FollowedHyperlink"/>
    <w:rsid w:val="00A07CAB"/>
    <w:rPr>
      <w:color w:val="800080"/>
      <w:u w:val="single"/>
    </w:rPr>
  </w:style>
  <w:style w:type="paragraph" w:customStyle="1" w:styleId="xl24">
    <w:name w:val="xl24"/>
    <w:basedOn w:val="Normal"/>
    <w:rsid w:val="00A07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25">
    <w:name w:val="xl25"/>
    <w:basedOn w:val="Normal"/>
    <w:rsid w:val="00A07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al"/>
    <w:rsid w:val="00A07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color w:val="FFFFFF"/>
      <w:sz w:val="24"/>
    </w:rPr>
  </w:style>
  <w:style w:type="paragraph" w:customStyle="1" w:styleId="xl27">
    <w:name w:val="xl27"/>
    <w:basedOn w:val="Normal"/>
    <w:rsid w:val="00A07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color w:val="FFFFFF"/>
      <w:sz w:val="16"/>
      <w:szCs w:val="16"/>
    </w:rPr>
  </w:style>
  <w:style w:type="paragraph" w:styleId="Explorateurdedocuments">
    <w:name w:val="Document Map"/>
    <w:basedOn w:val="Normal"/>
    <w:semiHidden/>
    <w:rsid w:val="00A07CAB"/>
    <w:pPr>
      <w:shd w:val="clear" w:color="auto" w:fill="000080"/>
    </w:pPr>
    <w:rPr>
      <w:rFonts w:ascii="Tahoma" w:hAnsi="Tahoma" w:cs="Tahoma"/>
      <w:szCs w:val="20"/>
    </w:rPr>
  </w:style>
  <w:style w:type="character" w:styleId="Accentuation">
    <w:name w:val="Emphasis"/>
    <w:uiPriority w:val="20"/>
    <w:qFormat/>
    <w:rsid w:val="00A07CAB"/>
    <w:rPr>
      <w:i/>
      <w:iCs/>
    </w:rPr>
  </w:style>
  <w:style w:type="paragraph" w:customStyle="1" w:styleId="Paragraphe">
    <w:name w:val="Paragraphe"/>
    <w:basedOn w:val="Normal"/>
    <w:rsid w:val="00A07CAB"/>
    <w:pPr>
      <w:ind w:left="709"/>
    </w:pPr>
    <w:rPr>
      <w:rFonts w:ascii="Arial" w:hAnsi="Arial"/>
      <w:szCs w:val="20"/>
    </w:rPr>
  </w:style>
  <w:style w:type="paragraph" w:styleId="Textedebulles">
    <w:name w:val="Balloon Text"/>
    <w:basedOn w:val="Normal"/>
    <w:semiHidden/>
    <w:rsid w:val="00EE1D9C"/>
    <w:rPr>
      <w:rFonts w:ascii="Tahoma" w:hAnsi="Tahoma" w:cs="Tahoma"/>
      <w:sz w:val="16"/>
      <w:szCs w:val="16"/>
    </w:rPr>
  </w:style>
  <w:style w:type="paragraph" w:customStyle="1" w:styleId="Class">
    <w:name w:val="Classé"/>
    <w:basedOn w:val="Normal"/>
    <w:rsid w:val="00A07CAB"/>
    <w:pPr>
      <w:tabs>
        <w:tab w:val="left" w:pos="2505"/>
      </w:tabs>
      <w:jc w:val="both"/>
    </w:pPr>
    <w:rPr>
      <w:color w:val="808080"/>
      <w:sz w:val="16"/>
    </w:rPr>
  </w:style>
  <w:style w:type="table" w:styleId="Grilledutableau">
    <w:name w:val="Table Grid"/>
    <w:basedOn w:val="TableauNormal"/>
    <w:rsid w:val="008B2671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57009"/>
    <w:pPr>
      <w:widowControl w:val="0"/>
      <w:autoSpaceDE w:val="0"/>
      <w:autoSpaceDN w:val="0"/>
      <w:adjustRightInd w:val="0"/>
    </w:pPr>
    <w:rPr>
      <w:rFonts w:ascii="Gill Sans" w:hAnsi="Gill Sans" w:cs="Gill Sans"/>
      <w:color w:val="000000"/>
      <w:sz w:val="24"/>
      <w:szCs w:val="24"/>
    </w:rPr>
  </w:style>
  <w:style w:type="character" w:styleId="lev">
    <w:name w:val="Strong"/>
    <w:qFormat/>
    <w:rsid w:val="00657009"/>
    <w:rPr>
      <w:b/>
      <w:bCs/>
    </w:rPr>
  </w:style>
  <w:style w:type="paragraph" w:styleId="Objetducommentaire">
    <w:name w:val="annotation subject"/>
    <w:basedOn w:val="Commentaire"/>
    <w:next w:val="Commentaire"/>
    <w:semiHidden/>
    <w:rsid w:val="006D4D9C"/>
    <w:rPr>
      <w:b/>
      <w:bCs/>
      <w:sz w:val="20"/>
    </w:rPr>
  </w:style>
  <w:style w:type="paragraph" w:styleId="Notedebasdepage">
    <w:name w:val="footnote text"/>
    <w:basedOn w:val="Normal"/>
    <w:semiHidden/>
    <w:rsid w:val="00D37751"/>
    <w:rPr>
      <w:sz w:val="20"/>
      <w:szCs w:val="20"/>
    </w:rPr>
  </w:style>
  <w:style w:type="character" w:styleId="Appelnotedebasdep">
    <w:name w:val="footnote reference"/>
    <w:semiHidden/>
    <w:rsid w:val="00D37751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qFormat/>
    <w:rsid w:val="00175CD2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aps w:val="0"/>
      <w:color w:val="365F91"/>
      <w:kern w:val="0"/>
      <w:sz w:val="28"/>
      <w:szCs w:val="28"/>
      <w:lang w:eastAsia="en-US"/>
    </w:rPr>
  </w:style>
  <w:style w:type="paragraph" w:styleId="Paragraphedeliste">
    <w:name w:val="List Paragraph"/>
    <w:basedOn w:val="Normal"/>
    <w:uiPriority w:val="34"/>
    <w:qFormat/>
    <w:rsid w:val="00232A9C"/>
    <w:pPr>
      <w:ind w:left="720"/>
      <w:contextualSpacing/>
    </w:pPr>
  </w:style>
  <w:style w:type="character" w:customStyle="1" w:styleId="FragmentCar">
    <w:name w:val="Fragment Car"/>
    <w:link w:val="Fragment"/>
    <w:locked/>
    <w:rsid w:val="00796B04"/>
    <w:rPr>
      <w:rFonts w:ascii="Arial" w:hAnsi="Arial" w:cs="Arial"/>
    </w:rPr>
  </w:style>
  <w:style w:type="paragraph" w:customStyle="1" w:styleId="Fragment">
    <w:name w:val="Fragment"/>
    <w:basedOn w:val="Normal"/>
    <w:link w:val="FragmentCar"/>
    <w:qFormat/>
    <w:rsid w:val="00796B04"/>
    <w:pPr>
      <w:overflowPunct w:val="0"/>
      <w:autoSpaceDE w:val="0"/>
      <w:autoSpaceDN w:val="0"/>
      <w:spacing w:after="0"/>
      <w:ind w:left="1701"/>
      <w:jc w:val="both"/>
    </w:pPr>
    <w:rPr>
      <w:rFonts w:ascii="Arial" w:hAnsi="Arial"/>
      <w:sz w:val="20"/>
      <w:szCs w:val="20"/>
    </w:rPr>
  </w:style>
  <w:style w:type="character" w:customStyle="1" w:styleId="nowrap">
    <w:name w:val="nowrap"/>
    <w:basedOn w:val="Policepardfaut"/>
    <w:rsid w:val="00891175"/>
  </w:style>
  <w:style w:type="character" w:customStyle="1" w:styleId="lang-en">
    <w:name w:val="lang-en"/>
    <w:basedOn w:val="Policepardfaut"/>
    <w:rsid w:val="000365CF"/>
  </w:style>
  <w:style w:type="character" w:styleId="Titredulivre">
    <w:name w:val="Book Title"/>
    <w:basedOn w:val="Policepardfaut"/>
    <w:uiPriority w:val="33"/>
    <w:qFormat/>
    <w:rsid w:val="00AD7650"/>
    <w:rPr>
      <w:b/>
      <w:bCs/>
      <w:smallCaps/>
      <w:spacing w:val="5"/>
      <w:bdr w:val="none" w:sz="0" w:space="0" w:color="auto"/>
    </w:rPr>
  </w:style>
  <w:style w:type="paragraph" w:styleId="Rvision">
    <w:name w:val="Revision"/>
    <w:hidden/>
    <w:uiPriority w:val="99"/>
    <w:semiHidden/>
    <w:rsid w:val="00AC28E1"/>
    <w:rPr>
      <w:sz w:val="22"/>
      <w:szCs w:val="24"/>
    </w:rPr>
  </w:style>
  <w:style w:type="character" w:customStyle="1" w:styleId="documentpieddepage">
    <w:name w:val="document_pied_de_page"/>
    <w:basedOn w:val="Policepardfaut"/>
    <w:rsid w:val="00E8408F"/>
    <w:rPr>
      <w:rFonts w:ascii="Arial" w:hAnsi="Arial"/>
      <w:b/>
      <w:i/>
      <w:color w:val="646567"/>
      <w:sz w:val="18"/>
    </w:rPr>
  </w:style>
  <w:style w:type="character" w:customStyle="1" w:styleId="documentcopyright">
    <w:name w:val="document_copyright"/>
    <w:basedOn w:val="documentpieddepage"/>
    <w:rsid w:val="00E8408F"/>
    <w:rPr>
      <w:rFonts w:ascii="Arial" w:hAnsi="Arial"/>
      <w:b/>
      <w:i/>
      <w:color w:val="646567"/>
      <w:sz w:val="16"/>
    </w:rPr>
  </w:style>
  <w:style w:type="paragraph" w:customStyle="1" w:styleId="Outil">
    <w:name w:val="Outil"/>
    <w:basedOn w:val="Fragment"/>
    <w:next w:val="Fragment"/>
    <w:rsid w:val="00E8408F"/>
    <w:pPr>
      <w:keepLines/>
      <w:numPr>
        <w:numId w:val="4"/>
      </w:numPr>
      <w:pBdr>
        <w:top w:val="single" w:sz="18" w:space="2" w:color="FFFFFF"/>
        <w:left w:val="single" w:sz="18" w:space="4" w:color="FFFFFF"/>
        <w:bottom w:val="single" w:sz="18" w:space="2" w:color="FFFFFF"/>
        <w:right w:val="single" w:sz="18" w:space="4" w:color="FFFFFF"/>
        <w:between w:val="single" w:sz="18" w:space="2" w:color="FFFFFF"/>
      </w:pBdr>
      <w:shd w:val="clear" w:color="auto" w:fill="AFAFC9"/>
      <w:adjustRightInd w:val="0"/>
      <w:ind w:left="1702" w:right="113" w:hanging="851"/>
      <w:textAlignment w:val="baseline"/>
    </w:pPr>
    <w:rPr>
      <w:vanish/>
      <w:color w:val="FFFFFF"/>
      <w:sz w:val="22"/>
    </w:rPr>
  </w:style>
  <w:style w:type="paragraph" w:customStyle="1" w:styleId="TitreDocument">
    <w:name w:val="Titre Document"/>
    <w:basedOn w:val="Normal"/>
    <w:rsid w:val="00E8408F"/>
    <w:pP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b/>
      <w:bCs/>
      <w:iCs/>
      <w:color w:val="0063AC"/>
      <w:sz w:val="52"/>
      <w:szCs w:val="52"/>
    </w:rPr>
  </w:style>
  <w:style w:type="paragraph" w:customStyle="1" w:styleId="Nomduprojetoudomaine">
    <w:name w:val="Nom du projet ou domaine"/>
    <w:basedOn w:val="Normal"/>
    <w:rsid w:val="00E8408F"/>
    <w:pPr>
      <w:overflowPunct w:val="0"/>
      <w:autoSpaceDE w:val="0"/>
      <w:autoSpaceDN w:val="0"/>
      <w:adjustRightInd w:val="0"/>
      <w:spacing w:before="0"/>
      <w:ind w:right="-70"/>
      <w:jc w:val="right"/>
      <w:textAlignment w:val="baseline"/>
    </w:pPr>
    <w:rPr>
      <w:rFonts w:ascii="Arial" w:hAnsi="Arial"/>
      <w:b/>
      <w:bCs/>
      <w:color w:val="0063AC"/>
      <w:sz w:val="36"/>
      <w:szCs w:val="20"/>
    </w:rPr>
  </w:style>
  <w:style w:type="paragraph" w:customStyle="1" w:styleId="Typededocument">
    <w:name w:val="Type de document"/>
    <w:basedOn w:val="Normal"/>
    <w:rsid w:val="00E8408F"/>
    <w:pPr>
      <w:overflowPunct w:val="0"/>
      <w:autoSpaceDE w:val="0"/>
      <w:autoSpaceDN w:val="0"/>
      <w:adjustRightInd w:val="0"/>
      <w:ind w:right="-70"/>
      <w:jc w:val="right"/>
      <w:textAlignment w:val="baseline"/>
    </w:pPr>
    <w:rPr>
      <w:rFonts w:ascii="Arial" w:hAnsi="Arial"/>
      <w:bCs/>
      <w:i/>
      <w:color w:val="0063AC"/>
      <w:sz w:val="24"/>
      <w:szCs w:val="20"/>
    </w:rPr>
  </w:style>
  <w:style w:type="paragraph" w:customStyle="1" w:styleId="ReferencePDG">
    <w:name w:val="Reference_PDG"/>
    <w:basedOn w:val="Normal"/>
    <w:rsid w:val="00E8408F"/>
    <w:pPr>
      <w:keepLines/>
      <w:overflowPunct w:val="0"/>
      <w:autoSpaceDE w:val="0"/>
      <w:autoSpaceDN w:val="0"/>
      <w:adjustRightInd w:val="0"/>
      <w:spacing w:before="4320"/>
      <w:contextualSpacing/>
      <w:jc w:val="right"/>
      <w:textAlignment w:val="baseline"/>
    </w:pPr>
    <w:rPr>
      <w:rFonts w:ascii="Arial" w:hAnsi="Arial"/>
      <w:b/>
      <w:bCs/>
      <w:color w:val="808080"/>
      <w:sz w:val="16"/>
      <w:szCs w:val="20"/>
    </w:rPr>
  </w:style>
  <w:style w:type="character" w:customStyle="1" w:styleId="En-tteCar">
    <w:name w:val="En-tête Car"/>
    <w:basedOn w:val="Policepardfaut"/>
    <w:link w:val="En-tte"/>
    <w:uiPriority w:val="99"/>
    <w:locked/>
    <w:rsid w:val="00E8408F"/>
    <w:rPr>
      <w:sz w:val="22"/>
      <w:szCs w:val="24"/>
    </w:rPr>
  </w:style>
  <w:style w:type="character" w:customStyle="1" w:styleId="documententete">
    <w:name w:val="document_entete"/>
    <w:basedOn w:val="Policepardfaut"/>
    <w:rsid w:val="00E8408F"/>
    <w:rPr>
      <w:rFonts w:ascii="Arial" w:hAnsi="Arial"/>
      <w:b/>
      <w:i/>
      <w:color w:val="646567"/>
      <w:sz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54E9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154E9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54E9F"/>
    <w:rPr>
      <w:sz w:val="22"/>
    </w:rPr>
  </w:style>
  <w:style w:type="character" w:styleId="Numrodeligne">
    <w:name w:val="line number"/>
    <w:basedOn w:val="Policepardfaut"/>
    <w:uiPriority w:val="99"/>
    <w:semiHidden/>
    <w:unhideWhenUsed/>
    <w:rsid w:val="002E6A42"/>
  </w:style>
  <w:style w:type="paragraph" w:customStyle="1" w:styleId="Puces">
    <w:name w:val="Puces"/>
    <w:basedOn w:val="Fragment"/>
    <w:qFormat/>
    <w:rsid w:val="00855B87"/>
    <w:pPr>
      <w:keepLines/>
      <w:numPr>
        <w:numId w:val="5"/>
      </w:numPr>
      <w:adjustRightInd w:val="0"/>
      <w:textAlignment w:val="baseline"/>
    </w:pPr>
  </w:style>
  <w:style w:type="paragraph" w:customStyle="1" w:styleId="Remarque">
    <w:name w:val="Remarque"/>
    <w:basedOn w:val="Fragment"/>
    <w:next w:val="Fragment"/>
    <w:link w:val="RemarqueCar"/>
    <w:rsid w:val="00D91B22"/>
    <w:pPr>
      <w:keepLines/>
      <w:numPr>
        <w:numId w:val="7"/>
      </w:numPr>
      <w:tabs>
        <w:tab w:val="left" w:pos="851"/>
      </w:tabs>
      <w:adjustRightInd w:val="0"/>
      <w:ind w:left="643"/>
      <w:textAlignment w:val="baseline"/>
    </w:pPr>
    <w:rPr>
      <w:rFonts w:cs="Arial"/>
    </w:rPr>
  </w:style>
  <w:style w:type="character" w:customStyle="1" w:styleId="RemarqueCar">
    <w:name w:val="Remarque Car"/>
    <w:basedOn w:val="FragmentCar"/>
    <w:link w:val="Remarque"/>
    <w:rsid w:val="00D91B22"/>
    <w:rPr>
      <w:rFonts w:ascii="Arial" w:hAnsi="Arial" w:cs="Arial"/>
    </w:rPr>
  </w:style>
  <w:style w:type="paragraph" w:customStyle="1" w:styleId="Cellule">
    <w:name w:val="Cellule"/>
    <w:basedOn w:val="Normal"/>
    <w:rsid w:val="00FB3042"/>
    <w:pPr>
      <w:keepLines/>
      <w:overflowPunct w:val="0"/>
      <w:autoSpaceDE w:val="0"/>
      <w:autoSpaceDN w:val="0"/>
      <w:adjustRightInd w:val="0"/>
      <w:spacing w:before="60" w:after="0"/>
      <w:textAlignment w:val="baseline"/>
    </w:pPr>
    <w:rPr>
      <w:rFonts w:ascii="Arial" w:hAnsi="Arial"/>
      <w:bCs/>
      <w:sz w:val="20"/>
      <w:szCs w:val="20"/>
    </w:rPr>
  </w:style>
  <w:style w:type="paragraph" w:customStyle="1" w:styleId="Cellulecentre">
    <w:name w:val="Cellule centrée"/>
    <w:basedOn w:val="Cellule"/>
    <w:rsid w:val="00FB3042"/>
    <w:pPr>
      <w:jc w:val="center"/>
    </w:pPr>
    <w:rPr>
      <w:bCs w:val="0"/>
    </w:rPr>
  </w:style>
  <w:style w:type="paragraph" w:customStyle="1" w:styleId="Celluletitre">
    <w:name w:val="Cellule titre"/>
    <w:basedOn w:val="Cellulecentre"/>
    <w:rsid w:val="00FB3042"/>
    <w:pPr>
      <w:keepNext/>
      <w:spacing w:after="60"/>
    </w:pPr>
    <w:rPr>
      <w:b/>
      <w:color w:val="0063AC"/>
    </w:rPr>
  </w:style>
  <w:style w:type="paragraph" w:customStyle="1" w:styleId="Celluletiquetteniveau2">
    <w:name w:val="Cellule étiquette niveau 2"/>
    <w:basedOn w:val="Cellule"/>
    <w:next w:val="Cellule"/>
    <w:rsid w:val="00FB3042"/>
    <w:pPr>
      <w:jc w:val="right"/>
    </w:pPr>
    <w:rPr>
      <w:b/>
      <w:i/>
      <w:color w:val="646567"/>
    </w:rPr>
  </w:style>
  <w:style w:type="paragraph" w:customStyle="1" w:styleId="Cellulepuces">
    <w:name w:val="Cellule puces"/>
    <w:basedOn w:val="Puces"/>
    <w:rsid w:val="00FB3042"/>
    <w:pPr>
      <w:numPr>
        <w:numId w:val="8"/>
      </w:numPr>
      <w:spacing w:before="60"/>
    </w:pPr>
  </w:style>
  <w:style w:type="paragraph" w:customStyle="1" w:styleId="Question">
    <w:name w:val="Question"/>
    <w:basedOn w:val="Fragment"/>
    <w:next w:val="Fragment"/>
    <w:link w:val="QuestionCar"/>
    <w:rsid w:val="00FB3042"/>
    <w:pPr>
      <w:keepLines/>
      <w:numPr>
        <w:numId w:val="9"/>
      </w:numPr>
      <w:tabs>
        <w:tab w:val="clear" w:pos="958"/>
        <w:tab w:val="num" w:pos="851"/>
      </w:tabs>
      <w:adjustRightInd w:val="0"/>
      <w:ind w:left="284" w:hanging="1"/>
      <w:textAlignment w:val="baseline"/>
    </w:pPr>
    <w:rPr>
      <w:rFonts w:cs="Arial"/>
    </w:rPr>
  </w:style>
  <w:style w:type="character" w:customStyle="1" w:styleId="QuestionCar">
    <w:name w:val="Question Car"/>
    <w:basedOn w:val="FragmentCar"/>
    <w:link w:val="Question"/>
    <w:rsid w:val="00FB3042"/>
    <w:rPr>
      <w:rFonts w:ascii="Arial" w:hAnsi="Arial" w:cs="Arial"/>
    </w:rPr>
  </w:style>
  <w:style w:type="paragraph" w:customStyle="1" w:styleId="Cellulepucesnumrotes">
    <w:name w:val="Cellule puces numérotées"/>
    <w:basedOn w:val="Cellule"/>
    <w:rsid w:val="00FB3042"/>
    <w:pPr>
      <w:numPr>
        <w:numId w:val="10"/>
      </w:numPr>
    </w:pPr>
  </w:style>
  <w:style w:type="paragraph" w:customStyle="1" w:styleId="CelluleAlerte">
    <w:name w:val="Cellule Alerte"/>
    <w:basedOn w:val="Normal"/>
    <w:rsid w:val="00FB3042"/>
    <w:pPr>
      <w:keepLines/>
      <w:numPr>
        <w:numId w:val="11"/>
      </w:numPr>
      <w:tabs>
        <w:tab w:val="left" w:pos="601"/>
      </w:tabs>
      <w:overflowPunct w:val="0"/>
      <w:autoSpaceDE w:val="0"/>
      <w:autoSpaceDN w:val="0"/>
      <w:adjustRightInd w:val="0"/>
      <w:spacing w:before="60" w:after="0"/>
      <w:ind w:left="34" w:firstLine="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StyleEn-ttedetabledesmatiresTimesNewRoman11ptNonG">
    <w:name w:val="Style En-tête de table des matières + Times New Roman 11 pt Non G..."/>
    <w:basedOn w:val="En-ttedetabledesmatires"/>
    <w:rsid w:val="00360B25"/>
    <w:pPr>
      <w:pBdr>
        <w:top w:val="none" w:sz="0" w:space="0" w:color="auto"/>
      </w:pBdr>
    </w:pPr>
    <w:rPr>
      <w:rFonts w:ascii="Times New Roman" w:hAnsi="Times New Roman"/>
      <w:b w:val="0"/>
      <w:bCs w:val="0"/>
      <w:color w:val="auto"/>
      <w:sz w:val="22"/>
    </w:rPr>
  </w:style>
  <w:style w:type="paragraph" w:customStyle="1" w:styleId="StyleStyleEn-ttedetabledesmatiresTimesNewRoman11ptN">
    <w:name w:val="Style Style En-tête de table des matières + Times New Roman 11 pt N..."/>
    <w:basedOn w:val="StyleEn-ttedetabledesmatiresTimesNewRoman11ptNonG"/>
    <w:rsid w:val="00AD7650"/>
    <w:rPr>
      <w:rFonts w:ascii="Arial" w:hAnsi="Arial"/>
      <w:b/>
      <w:bCs/>
      <w:color w:val="0063AC"/>
      <w:sz w:val="32"/>
    </w:rPr>
  </w:style>
  <w:style w:type="paragraph" w:customStyle="1" w:styleId="Pucesnumrotes">
    <w:name w:val="Puces numérotées"/>
    <w:basedOn w:val="Fragment"/>
    <w:rsid w:val="00AF0583"/>
    <w:pPr>
      <w:keepLines/>
      <w:numPr>
        <w:numId w:val="12"/>
      </w:numPr>
      <w:adjustRightInd w:val="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8148">
          <w:marLeft w:val="706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58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16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8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00582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471">
          <w:marLeft w:val="25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2667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778">
          <w:marLeft w:val="25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7775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0569">
          <w:marLeft w:val="25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0036">
          <w:marLeft w:val="25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747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4942">
          <w:marLeft w:val="706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50781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3042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3842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076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623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579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4125">
          <w:marLeft w:val="706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76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529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6142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780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2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01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2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23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48942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73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67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712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223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506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836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083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66840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9889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3565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8114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224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DDDDDD"/>
                                                                            <w:left w:val="single" w:sz="6" w:space="11" w:color="DDDDDD"/>
                                                                            <w:bottom w:val="single" w:sz="6" w:space="8" w:color="DDDDDD"/>
                                                                            <w:right w:val="single" w:sz="6" w:space="11" w:color="DDDDDD"/>
                                                                          </w:divBdr>
                                                                          <w:divsChild>
                                                                            <w:div w:id="1337459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811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053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2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9627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9292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30623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579395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9035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931532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428287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2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835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8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6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0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3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14893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43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6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551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355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477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17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251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95598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9191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698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351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9743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DDDDDD"/>
                                                                            <w:left w:val="single" w:sz="6" w:space="11" w:color="DDDDDD"/>
                                                                            <w:bottom w:val="single" w:sz="6" w:space="8" w:color="DDDDDD"/>
                                                                            <w:right w:val="single" w:sz="6" w:space="11" w:color="DDDDDD"/>
                                                                          </w:divBdr>
                                                                          <w:divsChild>
                                                                            <w:div w:id="6107499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2743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62751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2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2845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2600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70118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9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332730">
          <w:marLeft w:val="706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1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0282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9672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7107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2744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7587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5285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8743">
          <w:marLeft w:val="180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9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0336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87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25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80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35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4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1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88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6366">
          <w:marLeft w:val="70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47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5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2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esam-vitale.f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la\Bureau\QUALITE\Mod&#222;le%20de%20compte-rendu%20de%20r&#218;union%20(PROSODIE-DMQ-CRR-MOD-1-0)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5CCBA4-D586-4E81-AE19-E08F10E40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ModÞle de compte-rendu de rÚunion (PROSODIE-DMQ-CRR-MOD-1-0).dot</Template>
  <TotalTime>11</TotalTime>
  <Pages>6</Pages>
  <Words>762</Words>
  <Characters>6171</Characters>
  <Application>Microsoft Office Word</Application>
  <DocSecurity>0</DocSecurity>
  <Lines>51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Chiffrement de Transport des flux de facturation</vt:lpstr>
    </vt:vector>
  </TitlesOfParts>
  <Company>GIE Sesam Vitale</Company>
  <LinksUpToDate>false</LinksUpToDate>
  <CharactersWithSpaces>6920</CharactersWithSpaces>
  <SharedDoc>false</SharedDoc>
  <HLinks>
    <vt:vector size="66" baseType="variant">
      <vt:variant>
        <vt:i4>5308524</vt:i4>
      </vt:variant>
      <vt:variant>
        <vt:i4>6</vt:i4>
      </vt:variant>
      <vt:variant>
        <vt:i4>0</vt:i4>
      </vt:variant>
      <vt:variant>
        <vt:i4>5</vt:i4>
      </vt:variant>
      <vt:variant>
        <vt:lpwstr>mailto:relations-industriels@sesam-vitale.fr</vt:lpwstr>
      </vt:variant>
      <vt:variant>
        <vt:lpwstr/>
      </vt:variant>
      <vt:variant>
        <vt:i4>5308524</vt:i4>
      </vt:variant>
      <vt:variant>
        <vt:i4>3</vt:i4>
      </vt:variant>
      <vt:variant>
        <vt:i4>0</vt:i4>
      </vt:variant>
      <vt:variant>
        <vt:i4>5</vt:i4>
      </vt:variant>
      <vt:variant>
        <vt:lpwstr>mailto:relations-industriels@sesam-vitale.fr</vt:lpwstr>
      </vt:variant>
      <vt:variant>
        <vt:lpwstr/>
      </vt:variant>
      <vt:variant>
        <vt:i4>7274545</vt:i4>
      </vt:variant>
      <vt:variant>
        <vt:i4>0</vt:i4>
      </vt:variant>
      <vt:variant>
        <vt:i4>0</vt:i4>
      </vt:variant>
      <vt:variant>
        <vt:i4>5</vt:i4>
      </vt:variant>
      <vt:variant>
        <vt:lpwstr>http://www.sesam-vitale.fr/offre/industriel/sesam-vitale/facturation-b2_developper_transport-flux.asp</vt:lpwstr>
      </vt:variant>
      <vt:variant>
        <vt:lpwstr/>
      </vt:variant>
      <vt:variant>
        <vt:i4>5308524</vt:i4>
      </vt:variant>
      <vt:variant>
        <vt:i4>33</vt:i4>
      </vt:variant>
      <vt:variant>
        <vt:i4>0</vt:i4>
      </vt:variant>
      <vt:variant>
        <vt:i4>5</vt:i4>
      </vt:variant>
      <vt:variant>
        <vt:lpwstr>mailto:relations-industriels@sesam-vitale.fr</vt:lpwstr>
      </vt:variant>
      <vt:variant>
        <vt:lpwstr/>
      </vt:variant>
      <vt:variant>
        <vt:i4>7602290</vt:i4>
      </vt:variant>
      <vt:variant>
        <vt:i4>30</vt:i4>
      </vt:variant>
      <vt:variant>
        <vt:i4>0</vt:i4>
      </vt:variant>
      <vt:variant>
        <vt:i4>5</vt:i4>
      </vt:variant>
      <vt:variant>
        <vt:lpwstr>http://www.sesam-vitale.fr/</vt:lpwstr>
      </vt:variant>
      <vt:variant>
        <vt:lpwstr/>
      </vt:variant>
      <vt:variant>
        <vt:i4>5308524</vt:i4>
      </vt:variant>
      <vt:variant>
        <vt:i4>21</vt:i4>
      </vt:variant>
      <vt:variant>
        <vt:i4>0</vt:i4>
      </vt:variant>
      <vt:variant>
        <vt:i4>5</vt:i4>
      </vt:variant>
      <vt:variant>
        <vt:lpwstr>mailto:relations-industriels@sesam-vitale.fr</vt:lpwstr>
      </vt:variant>
      <vt:variant>
        <vt:lpwstr/>
      </vt:variant>
      <vt:variant>
        <vt:i4>7602290</vt:i4>
      </vt:variant>
      <vt:variant>
        <vt:i4>18</vt:i4>
      </vt:variant>
      <vt:variant>
        <vt:i4>0</vt:i4>
      </vt:variant>
      <vt:variant>
        <vt:i4>5</vt:i4>
      </vt:variant>
      <vt:variant>
        <vt:lpwstr>http://www.sesam-vitale.fr/</vt:lpwstr>
      </vt:variant>
      <vt:variant>
        <vt:lpwstr/>
      </vt:variant>
      <vt:variant>
        <vt:i4>5308524</vt:i4>
      </vt:variant>
      <vt:variant>
        <vt:i4>15</vt:i4>
      </vt:variant>
      <vt:variant>
        <vt:i4>0</vt:i4>
      </vt:variant>
      <vt:variant>
        <vt:i4>5</vt:i4>
      </vt:variant>
      <vt:variant>
        <vt:lpwstr>mailto:relations-industriels@sesam-vitale.fr</vt:lpwstr>
      </vt:variant>
      <vt:variant>
        <vt:lpwstr/>
      </vt:variant>
      <vt:variant>
        <vt:i4>7602290</vt:i4>
      </vt:variant>
      <vt:variant>
        <vt:i4>12</vt:i4>
      </vt:variant>
      <vt:variant>
        <vt:i4>0</vt:i4>
      </vt:variant>
      <vt:variant>
        <vt:i4>5</vt:i4>
      </vt:variant>
      <vt:variant>
        <vt:lpwstr>http://www.sesam-vitale.fr/</vt:lpwstr>
      </vt:variant>
      <vt:variant>
        <vt:lpwstr/>
      </vt:variant>
      <vt:variant>
        <vt:i4>6815818</vt:i4>
      </vt:variant>
      <vt:variant>
        <vt:i4>3</vt:i4>
      </vt:variant>
      <vt:variant>
        <vt:i4>0</vt:i4>
      </vt:variant>
      <vt:variant>
        <vt:i4>5</vt:i4>
      </vt:variant>
      <vt:variant>
        <vt:lpwstr>mailto:teleservices-am@sesam-vitale.fr</vt:lpwstr>
      </vt:variant>
      <vt:variant>
        <vt:lpwstr/>
      </vt:variant>
      <vt:variant>
        <vt:i4>7602290</vt:i4>
      </vt:variant>
      <vt:variant>
        <vt:i4>0</vt:i4>
      </vt:variant>
      <vt:variant>
        <vt:i4>0</vt:i4>
      </vt:variant>
      <vt:variant>
        <vt:i4>5</vt:i4>
      </vt:variant>
      <vt:variant>
        <vt:lpwstr>http://www.sesam-vitale.fr/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Chiffrement de Transport des flux de facturation</dc:title>
  <dc:subject>Enquete préliminaire au changement d'IGC</dc:subject>
  <dc:creator>callus</dc:creator>
  <cp:keywords>Chiffrement facturation</cp:keywords>
  <cp:lastModifiedBy>ALLARD Julien</cp:lastModifiedBy>
  <cp:revision>8</cp:revision>
  <cp:lastPrinted>2020-01-21T10:19:00Z</cp:lastPrinted>
  <dcterms:created xsi:type="dcterms:W3CDTF">2020-11-30T10:50:00Z</dcterms:created>
  <dcterms:modified xsi:type="dcterms:W3CDTF">2020-11-30T15:14:00Z</dcterms:modified>
</cp:coreProperties>
</file>