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0" w:type="dxa"/>
        <w:tblCellMar>
          <w:left w:w="70" w:type="dxa"/>
          <w:right w:w="70" w:type="dxa"/>
        </w:tblCellMar>
        <w:tblLook w:val="0000" w:firstRow="0" w:lastRow="0" w:firstColumn="0" w:lastColumn="0" w:noHBand="0" w:noVBand="0"/>
      </w:tblPr>
      <w:tblGrid>
        <w:gridCol w:w="3541"/>
        <w:gridCol w:w="6098"/>
      </w:tblGrid>
      <w:tr w:rsidR="003C05F3" w:rsidTr="00500137">
        <w:trPr>
          <w:cantSplit/>
          <w:trHeight w:val="680"/>
        </w:trPr>
        <w:tc>
          <w:tcPr>
            <w:tcW w:w="3352" w:type="dxa"/>
            <w:vMerge w:val="restart"/>
          </w:tcPr>
          <w:p w:rsidR="003C05F3" w:rsidRDefault="00760FB0" w:rsidP="008C7631">
            <w:pPr>
              <w:pStyle w:val="Pieddepage"/>
            </w:pPr>
            <w:bookmarkStart w:id="0" w:name="_Toc285794415"/>
            <w:bookmarkStart w:id="1" w:name="_Ref154379015"/>
            <w:r>
              <w:rPr>
                <w:noProof/>
              </w:rPr>
              <w:drawing>
                <wp:inline distT="0" distB="0" distL="0" distR="0" wp14:anchorId="7F6A1CDF" wp14:editId="24E298F0">
                  <wp:extent cx="2159635" cy="829310"/>
                  <wp:effectExtent l="0" t="0" r="0" b="0"/>
                  <wp:docPr id="4" name="Image 4" descr="C:\Users\fouquerd\Desktop\Logo typo territoire application futura light 300dpi.png"/>
                  <wp:cNvGraphicFramePr/>
                  <a:graphic xmlns:a="http://schemas.openxmlformats.org/drawingml/2006/main">
                    <a:graphicData uri="http://schemas.openxmlformats.org/drawingml/2006/picture">
                      <pic:pic xmlns:pic="http://schemas.openxmlformats.org/drawingml/2006/picture">
                        <pic:nvPicPr>
                          <pic:cNvPr id="4" name="Image 4" descr="C:\Users\fouquerd\Desktop\Logo typo territoire application futura light 300dpi.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829310"/>
                          </a:xfrm>
                          <a:prstGeom prst="rect">
                            <a:avLst/>
                          </a:prstGeom>
                          <a:noFill/>
                          <a:ln>
                            <a:noFill/>
                          </a:ln>
                        </pic:spPr>
                      </pic:pic>
                    </a:graphicData>
                  </a:graphic>
                </wp:inline>
              </w:drawing>
            </w:r>
          </w:p>
        </w:tc>
        <w:tc>
          <w:tcPr>
            <w:tcW w:w="6287" w:type="dxa"/>
            <w:tcBorders>
              <w:bottom w:val="single" w:sz="6" w:space="0" w:color="0063AC"/>
            </w:tcBorders>
            <w:tcMar>
              <w:left w:w="113" w:type="dxa"/>
              <w:right w:w="113" w:type="dxa"/>
            </w:tcMar>
            <w:vAlign w:val="bottom"/>
          </w:tcPr>
          <w:p w:rsidR="003C05F3" w:rsidRPr="00CC2694" w:rsidRDefault="00791BBA" w:rsidP="00500137">
            <w:pPr>
              <w:pStyle w:val="Nomduprojetoudomaine"/>
              <w:rPr>
                <w:b w:val="0"/>
                <w:szCs w:val="36"/>
              </w:rPr>
            </w:pPr>
            <w:r>
              <w:fldChar w:fldCharType="begin"/>
            </w:r>
            <w:r>
              <w:instrText xml:space="preserve"> REF  titre  \* MERGEFORMAT </w:instrText>
            </w:r>
            <w:r>
              <w:fldChar w:fldCharType="separate"/>
            </w:r>
            <w:r w:rsidR="00E9144C" w:rsidRPr="00E9144C">
              <w:rPr>
                <w:bCs w:val="0"/>
                <w:vanish w:val="0"/>
              </w:rPr>
              <w:t>Auto-déclaration</w:t>
            </w:r>
            <w:r w:rsidR="00E9144C" w:rsidRPr="00E9144C">
              <w:rPr>
                <w:noProof/>
                <w:vanish w:val="0"/>
                <w:szCs w:val="22"/>
              </w:rPr>
              <w:t xml:space="preserve"> d'un équipement de lecture en vue de son référencement</w:t>
            </w:r>
            <w:r>
              <w:rPr>
                <w:noProof/>
                <w:vanish w:val="0"/>
                <w:szCs w:val="22"/>
              </w:rPr>
              <w:fldChar w:fldCharType="end"/>
            </w:r>
          </w:p>
        </w:tc>
      </w:tr>
      <w:tr w:rsidR="003C05F3" w:rsidTr="00500137">
        <w:trPr>
          <w:cantSplit/>
          <w:trHeight w:val="525"/>
        </w:trPr>
        <w:tc>
          <w:tcPr>
            <w:tcW w:w="3352" w:type="dxa"/>
            <w:vMerge/>
          </w:tcPr>
          <w:p w:rsidR="003C05F3" w:rsidRDefault="003C05F3" w:rsidP="00500137">
            <w:pPr>
              <w:rPr>
                <w:noProof/>
                <w:sz w:val="20"/>
              </w:rPr>
            </w:pPr>
          </w:p>
        </w:tc>
        <w:tc>
          <w:tcPr>
            <w:tcW w:w="6287" w:type="dxa"/>
            <w:tcBorders>
              <w:top w:val="single" w:sz="6" w:space="0" w:color="0063AC"/>
            </w:tcBorders>
            <w:tcMar>
              <w:left w:w="113" w:type="dxa"/>
              <w:right w:w="113" w:type="dxa"/>
            </w:tcMar>
          </w:tcPr>
          <w:p w:rsidR="003C05F3" w:rsidRDefault="00844D73" w:rsidP="00500137">
            <w:pPr>
              <w:pStyle w:val="Typededocument"/>
            </w:pPr>
            <w:r>
              <w:t>Conditions générales</w:t>
            </w:r>
          </w:p>
        </w:tc>
      </w:tr>
    </w:tbl>
    <w:p w:rsidR="008B0947" w:rsidRPr="00B55424" w:rsidRDefault="008B0947" w:rsidP="008B0947">
      <w:pPr>
        <w:pStyle w:val="Outil"/>
      </w:pPr>
      <w:r w:rsidRPr="00B55424">
        <w:t>Mode d’emploi </w:t>
      </w:r>
      <w:r>
        <w:t xml:space="preserve">(ce texte est masqué, il ne sera pas imprimé) </w:t>
      </w:r>
      <w:r w:rsidRPr="00B55424">
        <w:t xml:space="preserve">: </w:t>
      </w:r>
      <w:r>
        <w:br/>
      </w:r>
      <w:r w:rsidRPr="00B55424">
        <w:br/>
      </w:r>
      <w:r>
        <w:t>D</w:t>
      </w:r>
      <w:r w:rsidRPr="00B55424">
        <w:t>ans la page</w:t>
      </w:r>
      <w:r>
        <w:t>,</w:t>
      </w:r>
      <w:r w:rsidRPr="00B55424">
        <w:t xml:space="preserve"> </w:t>
      </w:r>
      <w:r>
        <w:t>d</w:t>
      </w:r>
      <w:r w:rsidRPr="00B55424">
        <w:t xml:space="preserve">ouble-cliquer dans chaque zone pour modifier les valeurs. </w:t>
      </w:r>
      <w:r>
        <w:br/>
      </w:r>
      <w:r w:rsidRPr="00B55424">
        <w:br/>
        <w:t xml:space="preserve">Un aperçu avant impression permet de mettre </w:t>
      </w:r>
      <w:r>
        <w:t>à</w:t>
      </w:r>
      <w:r w:rsidRPr="00B55424">
        <w:t xml:space="preserve"> jour tout le document.</w:t>
      </w:r>
    </w:p>
    <w:p w:rsidR="008B0947" w:rsidRPr="00A07C18" w:rsidRDefault="008B0947" w:rsidP="008B0947">
      <w:pPr>
        <w:pStyle w:val="Fragment"/>
        <w:rPr>
          <w:vanish/>
          <w:szCs w:val="22"/>
        </w:rPr>
      </w:pPr>
      <w:r w:rsidRPr="00A07C18">
        <w:rPr>
          <w:vanish/>
          <w:szCs w:val="22"/>
        </w:rPr>
        <w:t xml:space="preserve">Titre : </w:t>
      </w:r>
      <w:r w:rsidR="00844D73">
        <w:rPr>
          <w:vanish/>
          <w:szCs w:val="22"/>
        </w:rPr>
        <w:fldChar w:fldCharType="begin">
          <w:ffData>
            <w:name w:val="TITRE"/>
            <w:enabled/>
            <w:calcOnExit w:val="0"/>
            <w:textInput>
              <w:default w:val="Auto-déclaration d'un équipement de lecture en vue de son référencement"/>
            </w:textInput>
          </w:ffData>
        </w:fldChar>
      </w:r>
      <w:bookmarkStart w:id="2" w:name="TITRE"/>
      <w:r w:rsidR="00844D73">
        <w:rPr>
          <w:vanish/>
          <w:szCs w:val="22"/>
        </w:rPr>
        <w:instrText xml:space="preserve"> FORMTEXT </w:instrText>
      </w:r>
      <w:r w:rsidR="00844D73">
        <w:rPr>
          <w:vanish/>
          <w:szCs w:val="22"/>
        </w:rPr>
      </w:r>
      <w:r w:rsidR="00844D73">
        <w:rPr>
          <w:vanish/>
          <w:szCs w:val="22"/>
        </w:rPr>
        <w:fldChar w:fldCharType="separate"/>
      </w:r>
      <w:r w:rsidR="00844D73">
        <w:rPr>
          <w:noProof/>
          <w:vanish/>
          <w:szCs w:val="22"/>
        </w:rPr>
        <w:t>Auto-déclaration d'un équipement de lecture en vue de son référencement</w:t>
      </w:r>
      <w:r w:rsidR="00844D73">
        <w:rPr>
          <w:vanish/>
          <w:szCs w:val="22"/>
        </w:rPr>
        <w:fldChar w:fldCharType="end"/>
      </w:r>
      <w:bookmarkEnd w:id="2"/>
    </w:p>
    <w:p w:rsidR="008B0947" w:rsidRDefault="008B0947" w:rsidP="008B0947">
      <w:pPr>
        <w:pStyle w:val="Fragment"/>
        <w:rPr>
          <w:vanish/>
          <w:szCs w:val="22"/>
        </w:rPr>
      </w:pPr>
      <w:r w:rsidRPr="00A07C18">
        <w:rPr>
          <w:vanish/>
          <w:szCs w:val="22"/>
        </w:rPr>
        <w:t>Rédacteur</w:t>
      </w:r>
      <w:r w:rsidR="00F7535E">
        <w:rPr>
          <w:vanish/>
          <w:szCs w:val="22"/>
        </w:rPr>
        <w:t xml:space="preserve"> : </w:t>
      </w:r>
      <w:bookmarkStart w:id="3" w:name="Auteur"/>
      <w:r w:rsidR="00BB422C">
        <w:rPr>
          <w:vanish/>
          <w:szCs w:val="22"/>
        </w:rPr>
        <w:fldChar w:fldCharType="begin">
          <w:ffData>
            <w:name w:val="Auteur"/>
            <w:enabled/>
            <w:calcOnExit w:val="0"/>
            <w:textInput>
              <w:default w:val="&lt;Prénom Nom du rédacteur&gt;"/>
            </w:textInput>
          </w:ffData>
        </w:fldChar>
      </w:r>
      <w:r>
        <w:rPr>
          <w:vanish/>
          <w:szCs w:val="22"/>
        </w:rPr>
        <w:instrText xml:space="preserve"> FORMTEXT </w:instrText>
      </w:r>
      <w:r w:rsidR="00BB422C">
        <w:rPr>
          <w:vanish/>
          <w:szCs w:val="22"/>
        </w:rPr>
      </w:r>
      <w:r w:rsidR="00BB422C">
        <w:rPr>
          <w:vanish/>
          <w:szCs w:val="22"/>
        </w:rPr>
        <w:fldChar w:fldCharType="separate"/>
      </w:r>
      <w:r>
        <w:rPr>
          <w:noProof/>
          <w:vanish/>
          <w:szCs w:val="22"/>
        </w:rPr>
        <w:t>&lt;Prénom Nom du rédacteur&gt;</w:t>
      </w:r>
      <w:r w:rsidR="00BB422C">
        <w:rPr>
          <w:vanish/>
          <w:szCs w:val="22"/>
        </w:rPr>
        <w:fldChar w:fldCharType="end"/>
      </w:r>
      <w:bookmarkEnd w:id="3"/>
    </w:p>
    <w:p w:rsidR="008B0947" w:rsidRPr="00A07C18" w:rsidRDefault="008B0947" w:rsidP="008B0947">
      <w:pPr>
        <w:pStyle w:val="Fragment"/>
        <w:rPr>
          <w:vanish/>
          <w:szCs w:val="22"/>
        </w:rPr>
      </w:pPr>
      <w:r>
        <w:rPr>
          <w:vanish/>
          <w:szCs w:val="22"/>
        </w:rPr>
        <w:t xml:space="preserve">Approbateur : </w:t>
      </w:r>
      <w:bookmarkStart w:id="4" w:name="Approbateur"/>
      <w:r w:rsidR="00BB422C">
        <w:rPr>
          <w:vanish/>
          <w:szCs w:val="22"/>
        </w:rPr>
        <w:fldChar w:fldCharType="begin">
          <w:ffData>
            <w:name w:val="Approbateur"/>
            <w:enabled/>
            <w:calcOnExit w:val="0"/>
            <w:textInput>
              <w:default w:val="&lt;Prénom Nom de l'approbateur&gt;"/>
            </w:textInput>
          </w:ffData>
        </w:fldChar>
      </w:r>
      <w:r>
        <w:rPr>
          <w:vanish/>
          <w:szCs w:val="22"/>
        </w:rPr>
        <w:instrText xml:space="preserve"> FORMTEXT </w:instrText>
      </w:r>
      <w:r w:rsidR="00BB422C">
        <w:rPr>
          <w:vanish/>
          <w:szCs w:val="22"/>
        </w:rPr>
      </w:r>
      <w:r w:rsidR="00BB422C">
        <w:rPr>
          <w:vanish/>
          <w:szCs w:val="22"/>
        </w:rPr>
        <w:fldChar w:fldCharType="separate"/>
      </w:r>
      <w:r>
        <w:rPr>
          <w:noProof/>
          <w:vanish/>
          <w:szCs w:val="22"/>
        </w:rPr>
        <w:t>&lt;Prénom Nom de l'approbateur&gt;</w:t>
      </w:r>
      <w:r w:rsidR="00BB422C">
        <w:rPr>
          <w:vanish/>
          <w:szCs w:val="22"/>
        </w:rPr>
        <w:fldChar w:fldCharType="end"/>
      </w:r>
      <w:bookmarkEnd w:id="4"/>
    </w:p>
    <w:p w:rsidR="008B0947" w:rsidRPr="00A07C18" w:rsidRDefault="008B0947" w:rsidP="008B0947">
      <w:pPr>
        <w:pStyle w:val="Fragment"/>
        <w:rPr>
          <w:vanish/>
          <w:szCs w:val="22"/>
        </w:rPr>
      </w:pPr>
      <w:r w:rsidRPr="00A07C18">
        <w:rPr>
          <w:vanish/>
          <w:szCs w:val="22"/>
        </w:rPr>
        <w:t xml:space="preserve">Référence : </w:t>
      </w:r>
      <w:r w:rsidR="00492FFE">
        <w:rPr>
          <w:vanish/>
          <w:szCs w:val="22"/>
        </w:rPr>
        <w:fldChar w:fldCharType="begin">
          <w:ffData>
            <w:name w:val="reference"/>
            <w:enabled/>
            <w:calcOnExit w:val="0"/>
            <w:textInput/>
          </w:ffData>
        </w:fldChar>
      </w:r>
      <w:bookmarkStart w:id="5" w:name="reference"/>
      <w:r w:rsidR="00492FFE">
        <w:rPr>
          <w:vanish/>
          <w:szCs w:val="22"/>
        </w:rPr>
        <w:instrText xml:space="preserve"> FORMTEXT </w:instrText>
      </w:r>
      <w:r w:rsidR="00492FFE">
        <w:rPr>
          <w:vanish/>
          <w:szCs w:val="22"/>
        </w:rPr>
      </w:r>
      <w:r w:rsidR="00492FFE">
        <w:rPr>
          <w:vanish/>
          <w:szCs w:val="22"/>
        </w:rPr>
        <w:fldChar w:fldCharType="separate"/>
      </w:r>
      <w:r w:rsidR="00492FFE">
        <w:rPr>
          <w:noProof/>
          <w:vanish/>
          <w:szCs w:val="22"/>
        </w:rPr>
        <w:t> </w:t>
      </w:r>
      <w:r w:rsidR="00492FFE">
        <w:rPr>
          <w:noProof/>
          <w:vanish/>
          <w:szCs w:val="22"/>
        </w:rPr>
        <w:t> </w:t>
      </w:r>
      <w:r w:rsidR="00492FFE">
        <w:rPr>
          <w:noProof/>
          <w:vanish/>
          <w:szCs w:val="22"/>
        </w:rPr>
        <w:t> </w:t>
      </w:r>
      <w:r w:rsidR="00492FFE">
        <w:rPr>
          <w:noProof/>
          <w:vanish/>
          <w:szCs w:val="22"/>
        </w:rPr>
        <w:t> </w:t>
      </w:r>
      <w:r w:rsidR="00492FFE">
        <w:rPr>
          <w:noProof/>
          <w:vanish/>
          <w:szCs w:val="22"/>
        </w:rPr>
        <w:t> </w:t>
      </w:r>
      <w:r w:rsidR="00492FFE">
        <w:rPr>
          <w:vanish/>
          <w:szCs w:val="22"/>
        </w:rPr>
        <w:fldChar w:fldCharType="end"/>
      </w:r>
      <w:bookmarkEnd w:id="5"/>
    </w:p>
    <w:p w:rsidR="008B0947" w:rsidRPr="00A07C18" w:rsidRDefault="008B0947" w:rsidP="008B0947">
      <w:pPr>
        <w:pStyle w:val="Fragment"/>
        <w:rPr>
          <w:vanish/>
          <w:szCs w:val="22"/>
        </w:rPr>
      </w:pPr>
      <w:r w:rsidRPr="00A07C18">
        <w:rPr>
          <w:vanish/>
          <w:szCs w:val="22"/>
        </w:rPr>
        <w:t xml:space="preserve">Version : </w:t>
      </w:r>
      <w:r w:rsidR="006D763F">
        <w:rPr>
          <w:vanish/>
          <w:szCs w:val="22"/>
        </w:rPr>
        <w:fldChar w:fldCharType="begin">
          <w:ffData>
            <w:name w:val="version"/>
            <w:enabled/>
            <w:calcOnExit w:val="0"/>
            <w:textInput>
              <w:default w:val="1.5"/>
            </w:textInput>
          </w:ffData>
        </w:fldChar>
      </w:r>
      <w:bookmarkStart w:id="6" w:name="version"/>
      <w:r w:rsidR="006D763F">
        <w:rPr>
          <w:vanish/>
          <w:szCs w:val="22"/>
        </w:rPr>
        <w:instrText xml:space="preserve"> FORMTEXT </w:instrText>
      </w:r>
      <w:r w:rsidR="006D763F">
        <w:rPr>
          <w:vanish/>
          <w:szCs w:val="22"/>
        </w:rPr>
      </w:r>
      <w:r w:rsidR="006D763F">
        <w:rPr>
          <w:vanish/>
          <w:szCs w:val="22"/>
        </w:rPr>
        <w:fldChar w:fldCharType="separate"/>
      </w:r>
      <w:r w:rsidR="006D763F">
        <w:rPr>
          <w:noProof/>
          <w:vanish/>
          <w:szCs w:val="22"/>
        </w:rPr>
        <w:t>1.5</w:t>
      </w:r>
      <w:r w:rsidR="006D763F">
        <w:rPr>
          <w:vanish/>
          <w:szCs w:val="22"/>
        </w:rPr>
        <w:fldChar w:fldCharType="end"/>
      </w:r>
      <w:bookmarkEnd w:id="6"/>
    </w:p>
    <w:p w:rsidR="008B0947" w:rsidRDefault="008B0947" w:rsidP="008B0947">
      <w:pPr>
        <w:pStyle w:val="Fragment"/>
        <w:rPr>
          <w:vanish/>
          <w:szCs w:val="22"/>
        </w:rPr>
      </w:pPr>
      <w:r w:rsidRPr="00A07C18">
        <w:rPr>
          <w:vanish/>
          <w:szCs w:val="22"/>
        </w:rPr>
        <w:t xml:space="preserve">Date : </w:t>
      </w:r>
      <w:r w:rsidR="00C121F4">
        <w:rPr>
          <w:vanish/>
          <w:szCs w:val="22"/>
        </w:rPr>
        <w:fldChar w:fldCharType="begin">
          <w:ffData>
            <w:name w:val="date"/>
            <w:enabled/>
            <w:calcOnExit w:val="0"/>
            <w:textInput>
              <w:default w:val="20/04/2023"/>
            </w:textInput>
          </w:ffData>
        </w:fldChar>
      </w:r>
      <w:bookmarkStart w:id="7" w:name="date"/>
      <w:r w:rsidR="00C121F4">
        <w:rPr>
          <w:vanish/>
          <w:szCs w:val="22"/>
        </w:rPr>
        <w:instrText xml:space="preserve"> FORMTEXT </w:instrText>
      </w:r>
      <w:r w:rsidR="00C121F4">
        <w:rPr>
          <w:vanish/>
          <w:szCs w:val="22"/>
        </w:rPr>
      </w:r>
      <w:r w:rsidR="00C121F4">
        <w:rPr>
          <w:vanish/>
          <w:szCs w:val="22"/>
        </w:rPr>
        <w:fldChar w:fldCharType="separate"/>
      </w:r>
      <w:r w:rsidR="00C121F4">
        <w:rPr>
          <w:noProof/>
          <w:vanish/>
          <w:szCs w:val="22"/>
        </w:rPr>
        <w:t>20/04/2023</w:t>
      </w:r>
      <w:r w:rsidR="00C121F4">
        <w:rPr>
          <w:vanish/>
          <w:szCs w:val="22"/>
        </w:rPr>
        <w:fldChar w:fldCharType="end"/>
      </w:r>
      <w:bookmarkEnd w:id="7"/>
    </w:p>
    <w:p w:rsidR="008B0947" w:rsidRPr="008B0947" w:rsidRDefault="008B0947" w:rsidP="008B0947">
      <w:pPr>
        <w:pStyle w:val="Fragment"/>
        <w:rPr>
          <w:vanish/>
          <w:szCs w:val="22"/>
        </w:rPr>
      </w:pPr>
      <w:r w:rsidRPr="008B0947">
        <w:rPr>
          <w:vanish/>
          <w:szCs w:val="22"/>
        </w:rPr>
        <w:t>Classification</w:t>
      </w:r>
      <w:r w:rsidR="00F7535E">
        <w:rPr>
          <w:vanish/>
          <w:szCs w:val="22"/>
        </w:rPr>
        <w:t xml:space="preserve"> : </w:t>
      </w:r>
      <w:bookmarkStart w:id="8" w:name="SECURITE_NIVEAU"/>
      <w:r w:rsidR="00BB422C" w:rsidRPr="008B0947">
        <w:rPr>
          <w:rFonts w:cs="Arial"/>
          <w:vanish/>
          <w:szCs w:val="22"/>
        </w:rPr>
        <w:fldChar w:fldCharType="begin">
          <w:ffData>
            <w:name w:val="SECURITE_NIVEAU"/>
            <w:enabled/>
            <w:calcOnExit w:val="0"/>
            <w:ddList>
              <w:listEntry w:val="LIBRE"/>
              <w:listEntry w:val="CONFIDENTIEL"/>
              <w:listEntry w:val="DIFFUSION RESTREINTE"/>
              <w:listEntry w:val="SECRET"/>
            </w:ddList>
          </w:ffData>
        </w:fldChar>
      </w:r>
      <w:r w:rsidRPr="008B0947">
        <w:rPr>
          <w:rFonts w:cs="Arial"/>
          <w:vanish/>
          <w:szCs w:val="22"/>
        </w:rPr>
        <w:instrText xml:space="preserve"> FORMDROPDOWN </w:instrText>
      </w:r>
      <w:r w:rsidR="00791BBA">
        <w:rPr>
          <w:rFonts w:cs="Arial"/>
          <w:vanish/>
          <w:szCs w:val="22"/>
        </w:rPr>
      </w:r>
      <w:r w:rsidR="00791BBA">
        <w:rPr>
          <w:rFonts w:cs="Arial"/>
          <w:vanish/>
          <w:szCs w:val="22"/>
        </w:rPr>
        <w:fldChar w:fldCharType="separate"/>
      </w:r>
      <w:r w:rsidR="00BB422C" w:rsidRPr="008B0947">
        <w:rPr>
          <w:rFonts w:cs="Arial"/>
          <w:vanish/>
          <w:szCs w:val="22"/>
        </w:rPr>
        <w:fldChar w:fldCharType="end"/>
      </w:r>
      <w:bookmarkEnd w:id="8"/>
    </w:p>
    <w:bookmarkEnd w:id="0"/>
    <w:p w:rsidR="002D79FB" w:rsidRDefault="002D79FB" w:rsidP="00A11E7E">
      <w:pPr>
        <w:pStyle w:val="Fragment"/>
      </w:pPr>
    </w:p>
    <w:p w:rsidR="002D79FB" w:rsidRPr="009F65A5" w:rsidRDefault="002D79FB" w:rsidP="00A11E7E">
      <w:pPr>
        <w:pStyle w:val="Fragment"/>
        <w:rPr>
          <w:b/>
        </w:rPr>
      </w:pPr>
      <w:r w:rsidRPr="009F65A5">
        <w:rPr>
          <w:b/>
        </w:rPr>
        <w:t>Avant de compléter et signer le formulaire d’auto-déclaration d’un équipement de lecture, nous vous remercions de prendre connaissance des conditions générales d’auto-déclaration d’un équipemen</w:t>
      </w:r>
      <w:r w:rsidR="00516F5F" w:rsidRPr="009F65A5">
        <w:rPr>
          <w:b/>
        </w:rPr>
        <w:t>t de lecture figurant ci-après.</w:t>
      </w:r>
    </w:p>
    <w:p w:rsidR="002D79FB" w:rsidRDefault="002D79FB" w:rsidP="00A11E7E">
      <w:pPr>
        <w:pStyle w:val="Fragment"/>
      </w:pPr>
    </w:p>
    <w:bookmarkEnd w:id="1"/>
    <w:p w:rsidR="002C0FCD" w:rsidRDefault="002D79FB" w:rsidP="00E9144C">
      <w:pPr>
        <w:pStyle w:val="Titre1"/>
        <w:jc w:val="left"/>
      </w:pPr>
      <w:r w:rsidRPr="002D79FB">
        <w:t>Pr</w:t>
      </w:r>
      <w:r w:rsidR="00551292">
        <w:t>É</w:t>
      </w:r>
      <w:r w:rsidRPr="002D79FB">
        <w:t>sentation g</w:t>
      </w:r>
      <w:r w:rsidR="00551292">
        <w:t>É</w:t>
      </w:r>
      <w:r w:rsidRPr="002D79FB">
        <w:t>n</w:t>
      </w:r>
      <w:r w:rsidR="00551292">
        <w:t>É</w:t>
      </w:r>
      <w:r w:rsidRPr="002D79FB">
        <w:t>rale du processus de r</w:t>
      </w:r>
      <w:r w:rsidR="00551292">
        <w:t>É</w:t>
      </w:r>
      <w:r w:rsidRPr="002D79FB">
        <w:t>f</w:t>
      </w:r>
      <w:r w:rsidR="00551292">
        <w:t>É</w:t>
      </w:r>
      <w:r w:rsidRPr="002D79FB">
        <w:t>rencement</w:t>
      </w:r>
    </w:p>
    <w:p w:rsidR="002D79FB" w:rsidRDefault="002D79FB" w:rsidP="002D79FB">
      <w:pPr>
        <w:pStyle w:val="Fragment"/>
      </w:pPr>
      <w:r>
        <w:t>Dans le cadre de sa stratégie de standardisation des composants, pour accompagner les industriels de l’écosystème SESAM-Vitale, le GIE SESAM-Vitale propose un processus de référencement auto-déclarat</w:t>
      </w:r>
      <w:r w:rsidR="0010290D">
        <w:t>if d’un équipement de lecture.</w:t>
      </w:r>
    </w:p>
    <w:p w:rsidR="002D79FB" w:rsidRDefault="002D79FB" w:rsidP="002D79FB">
      <w:pPr>
        <w:pStyle w:val="Fragment"/>
      </w:pPr>
      <w:r>
        <w:t>Ce référencement, destiné aux fabricants ou revendeurs des équipements de lecture référencés, obéit aux grands principes suivants :</w:t>
      </w:r>
    </w:p>
    <w:p w:rsidR="002D79FB" w:rsidRDefault="002D79FB" w:rsidP="00477B4C">
      <w:pPr>
        <w:pStyle w:val="Puces"/>
      </w:pPr>
      <w:r>
        <w:t>Ce référencement est accessible sur le site web institutionnel du GIE SESAM-Vitale (</w:t>
      </w:r>
      <w:hyperlink r:id="rId9" w:history="1">
        <w:r w:rsidR="001C204A" w:rsidRPr="002D427E">
          <w:rPr>
            <w:rStyle w:val="Lienhypertexte"/>
          </w:rPr>
          <w:t>www.sesam-vitale.fr</w:t>
        </w:r>
      </w:hyperlink>
      <w:r>
        <w:t>) ;</w:t>
      </w:r>
    </w:p>
    <w:p w:rsidR="002D79FB" w:rsidRDefault="002D79FB" w:rsidP="002D79FB">
      <w:pPr>
        <w:pStyle w:val="Puces"/>
      </w:pPr>
      <w:r>
        <w:t>Pour être éligible à l’auto déclaration d’un équipement de lecture en vue d’un référencement, le candidat doit être dans la position de pouvoir vendre directement son équipement seul auprès des Industriels et/ou professionnels de santé. Il peut-être fabriquant de l’équipement de lecture et</w:t>
      </w:r>
      <w:r w:rsidR="0010290D">
        <w:t>/ou revendeur – distributeur ;</w:t>
      </w:r>
    </w:p>
    <w:p w:rsidR="002D79FB" w:rsidRDefault="002D79FB" w:rsidP="002D79FB">
      <w:pPr>
        <w:pStyle w:val="Puces"/>
      </w:pPr>
      <w:r>
        <w:t xml:space="preserve">Le candidat au référencement - ci-après dénommé l’industriel, déroule les tests et </w:t>
      </w:r>
      <w:r w:rsidR="00954913">
        <w:t xml:space="preserve">tient à disposition du GIE SESAM-Vitale </w:t>
      </w:r>
      <w:r>
        <w:t>les attestations nécessaires pour établir la conformité de l’équipement de lecture concerné ;</w:t>
      </w:r>
    </w:p>
    <w:p w:rsidR="002D79FB" w:rsidRDefault="002D79FB" w:rsidP="002D79FB">
      <w:pPr>
        <w:pStyle w:val="Puces"/>
      </w:pPr>
      <w:r>
        <w:t>Le GIE SESAM-Vitale n’opère pas de tests et ne garantit pas le bon fonctionneme</w:t>
      </w:r>
      <w:r w:rsidR="0010290D">
        <w:t>nt de l’équipement de lecture ;</w:t>
      </w:r>
    </w:p>
    <w:p w:rsidR="00BE717C" w:rsidRDefault="002D79FB" w:rsidP="002D79FB">
      <w:pPr>
        <w:pStyle w:val="Puces"/>
      </w:pPr>
      <w:r>
        <w:t>Le référencement de l’équipement</w:t>
      </w:r>
      <w:r w:rsidR="00516F5F">
        <w:t xml:space="preserve"> de lecture est publié dans le C</w:t>
      </w:r>
      <w:r>
        <w:t xml:space="preserve">atalogue </w:t>
      </w:r>
      <w:r w:rsidR="00516F5F">
        <w:t>p</w:t>
      </w:r>
      <w:r>
        <w:t>roduit</w:t>
      </w:r>
      <w:r w:rsidR="00516F5F">
        <w:t>s</w:t>
      </w:r>
      <w:r>
        <w:t xml:space="preserve"> </w:t>
      </w:r>
      <w:r w:rsidR="009F65A5" w:rsidRPr="00453EC7">
        <w:rPr>
          <w:rFonts w:cs="Arial"/>
        </w:rPr>
        <w:t>(</w:t>
      </w:r>
      <w:hyperlink r:id="rId10" w:history="1">
        <w:r w:rsidR="009F65A5" w:rsidRPr="00453EC7">
          <w:rPr>
            <w:rStyle w:val="Lienhypertexte"/>
            <w:rFonts w:cs="Arial"/>
          </w:rPr>
          <w:t>www.sesam-vitale.fr/en/catalogue-produits</w:t>
        </w:r>
      </w:hyperlink>
      <w:r w:rsidR="009F65A5" w:rsidRPr="00453EC7">
        <w:rPr>
          <w:rFonts w:cs="Arial"/>
        </w:rPr>
        <w:t>)</w:t>
      </w:r>
      <w:r w:rsidR="009F65A5">
        <w:rPr>
          <w:rFonts w:cs="Arial"/>
        </w:rPr>
        <w:t xml:space="preserve"> </w:t>
      </w:r>
      <w:r>
        <w:t>du GIE SESAM-Vitale pour information.</w:t>
      </w:r>
    </w:p>
    <w:p w:rsidR="002D79FB" w:rsidRDefault="002D79FB" w:rsidP="002D79FB">
      <w:pPr>
        <w:pStyle w:val="Titre1"/>
      </w:pPr>
      <w:r w:rsidRPr="002D79FB">
        <w:t>D</w:t>
      </w:r>
      <w:r w:rsidR="00551292">
        <w:t>É</w:t>
      </w:r>
      <w:r w:rsidRPr="002D79FB">
        <w:t>roulement du processus de r</w:t>
      </w:r>
      <w:r w:rsidR="00551292">
        <w:t>ÉfÉ</w:t>
      </w:r>
      <w:r w:rsidRPr="002D79FB">
        <w:t>rencement</w:t>
      </w:r>
    </w:p>
    <w:p w:rsidR="002D79FB" w:rsidRDefault="002D79FB" w:rsidP="002D79FB">
      <w:pPr>
        <w:pStyle w:val="Fragment"/>
      </w:pPr>
      <w:r>
        <w:t>Le processus de référencement se déroule selon les étapes suivantes :</w:t>
      </w:r>
    </w:p>
    <w:p w:rsidR="002D79FB" w:rsidRDefault="002D79FB" w:rsidP="00477B4C">
      <w:pPr>
        <w:pStyle w:val="Puces"/>
      </w:pPr>
      <w:r>
        <w:t>L’industriel télécharge le présent formulaire d’auto-déclaration, ainsi que le cahier de tests et tous les autres documents nécessaires pour le référencement sur le site Web institutionnel du GIE SESAM-Vitale (</w:t>
      </w:r>
      <w:hyperlink r:id="rId11" w:history="1">
        <w:r w:rsidR="001C204A" w:rsidRPr="002D427E">
          <w:rPr>
            <w:rStyle w:val="Lienhypertexte"/>
          </w:rPr>
          <w:t>www.sesam-vitale.fr</w:t>
        </w:r>
      </w:hyperlink>
      <w:r>
        <w:t>).</w:t>
      </w:r>
    </w:p>
    <w:p w:rsidR="002D79FB" w:rsidRDefault="002D79FB" w:rsidP="002D79FB">
      <w:pPr>
        <w:pStyle w:val="Puces"/>
      </w:pPr>
      <w:r>
        <w:t>Selon les options sur lesquelles l’industriel souhaite référencer son équipement de lecture, il déroule les tests dont il consigne les résultats dans le cahier de tests et réunit les documents et attestations nécessaires mentionnés dans le</w:t>
      </w:r>
      <w:r w:rsidR="0010290D">
        <w:t xml:space="preserve"> formulaire d’auto-déclaration.</w:t>
      </w:r>
    </w:p>
    <w:p w:rsidR="002D79FB" w:rsidRDefault="002D79FB" w:rsidP="00477B4C">
      <w:pPr>
        <w:pStyle w:val="Puces"/>
      </w:pPr>
      <w:r>
        <w:t xml:space="preserve">L’industriel renvoie à l’adresse </w:t>
      </w:r>
      <w:hyperlink r:id="rId12" w:history="1">
        <w:r w:rsidR="001C204A" w:rsidRPr="002D427E">
          <w:rPr>
            <w:rStyle w:val="Lienhypertexte"/>
          </w:rPr>
          <w:t>relations-industriels@sesam-vitale.fr</w:t>
        </w:r>
      </w:hyperlink>
      <w:r>
        <w:t xml:space="preserve"> :</w:t>
      </w:r>
    </w:p>
    <w:p w:rsidR="002D79FB" w:rsidRDefault="002D79FB" w:rsidP="002D79FB">
      <w:pPr>
        <w:pStyle w:val="Puces"/>
        <w:numPr>
          <w:ilvl w:val="1"/>
          <w:numId w:val="5"/>
        </w:numPr>
      </w:pPr>
      <w:r>
        <w:t>le formulaire complété et signé par une personne dûment habilitée à engager juridiquement sa société</w:t>
      </w:r>
      <w:r w:rsidR="00F44198">
        <w:rPr>
          <w:rStyle w:val="Appelnotedebasdep"/>
        </w:rPr>
        <w:footnoteReference w:id="1"/>
      </w:r>
      <w:r>
        <w:t xml:space="preserve"> ;</w:t>
      </w:r>
    </w:p>
    <w:p w:rsidR="002D79FB" w:rsidRDefault="002D79FB" w:rsidP="002D79FB">
      <w:pPr>
        <w:pStyle w:val="Puces"/>
        <w:numPr>
          <w:ilvl w:val="1"/>
          <w:numId w:val="5"/>
        </w:numPr>
      </w:pPr>
      <w:proofErr w:type="gramStart"/>
      <w:r>
        <w:t>l’ensemble</w:t>
      </w:r>
      <w:proofErr w:type="gramEnd"/>
      <w:r>
        <w:t xml:space="preserve"> des documents et attestations requises.</w:t>
      </w:r>
    </w:p>
    <w:p w:rsidR="006A5089" w:rsidRPr="008C5F7F" w:rsidRDefault="006D763F" w:rsidP="002D79FB">
      <w:pPr>
        <w:pStyle w:val="Puces"/>
        <w:numPr>
          <w:ilvl w:val="1"/>
          <w:numId w:val="5"/>
        </w:numPr>
      </w:pPr>
      <w:r w:rsidRPr="008C5F7F">
        <w:lastRenderedPageBreak/>
        <w:t xml:space="preserve">Dans le contexte du référencement d’un équipement de lecture QR code, </w:t>
      </w:r>
      <w:r w:rsidR="006A5089" w:rsidRPr="008C5F7F">
        <w:t xml:space="preserve">il est demandé </w:t>
      </w:r>
      <w:r w:rsidRPr="008C5F7F">
        <w:t xml:space="preserve">une fiche décrivant </w:t>
      </w:r>
      <w:r w:rsidR="006A5089" w:rsidRPr="008C5F7F">
        <w:t xml:space="preserve">son </w:t>
      </w:r>
      <w:r w:rsidRPr="008C5F7F">
        <w:t>p</w:t>
      </w:r>
      <w:r w:rsidR="006A5089" w:rsidRPr="008C5F7F">
        <w:t>aramétrage :</w:t>
      </w:r>
    </w:p>
    <w:p w:rsidR="006A5089" w:rsidRPr="008C5F7F" w:rsidRDefault="006A5089" w:rsidP="006A5089">
      <w:pPr>
        <w:pStyle w:val="Puces"/>
        <w:numPr>
          <w:ilvl w:val="2"/>
          <w:numId w:val="5"/>
        </w:numPr>
      </w:pPr>
      <w:proofErr w:type="gramStart"/>
      <w:r w:rsidRPr="008C5F7F">
        <w:t>en</w:t>
      </w:r>
      <w:proofErr w:type="gramEnd"/>
      <w:r w:rsidRPr="008C5F7F">
        <w:t xml:space="preserve"> mode </w:t>
      </w:r>
      <w:r w:rsidR="006D763F" w:rsidRPr="008C5F7F">
        <w:t xml:space="preserve">USB COM, </w:t>
      </w:r>
    </w:p>
    <w:p w:rsidR="006A5089" w:rsidRPr="008C5F7F" w:rsidRDefault="006A5089" w:rsidP="006A5089">
      <w:pPr>
        <w:pStyle w:val="Puces"/>
        <w:numPr>
          <w:ilvl w:val="2"/>
          <w:numId w:val="5"/>
        </w:numPr>
      </w:pPr>
      <w:proofErr w:type="gramStart"/>
      <w:r w:rsidRPr="008C5F7F">
        <w:t>pour</w:t>
      </w:r>
      <w:proofErr w:type="gramEnd"/>
      <w:r w:rsidRPr="008C5F7F">
        <w:t xml:space="preserve"> </w:t>
      </w:r>
      <w:r w:rsidR="006D763F" w:rsidRPr="008C5F7F">
        <w:t xml:space="preserve">une </w:t>
      </w:r>
      <w:r w:rsidRPr="008C5F7F">
        <w:t xml:space="preserve">lecture automatique du QR code, </w:t>
      </w:r>
    </w:p>
    <w:p w:rsidR="006A5089" w:rsidRPr="008C5F7F" w:rsidRDefault="006A5089" w:rsidP="006A5089">
      <w:pPr>
        <w:pStyle w:val="Puces"/>
        <w:numPr>
          <w:ilvl w:val="2"/>
          <w:numId w:val="5"/>
        </w:numPr>
      </w:pPr>
      <w:proofErr w:type="gramStart"/>
      <w:r w:rsidRPr="008C5F7F">
        <w:t>pour</w:t>
      </w:r>
      <w:proofErr w:type="gramEnd"/>
      <w:r w:rsidRPr="008C5F7F">
        <w:t xml:space="preserve"> la r</w:t>
      </w:r>
      <w:r w:rsidR="006D763F" w:rsidRPr="008C5F7F">
        <w:t>estauration usine</w:t>
      </w:r>
      <w:r w:rsidRPr="008C5F7F">
        <w:t>,</w:t>
      </w:r>
      <w:r w:rsidR="006D763F" w:rsidRPr="008C5F7F">
        <w:t xml:space="preserve"> </w:t>
      </w:r>
    </w:p>
    <w:p w:rsidR="006D763F" w:rsidRPr="008C5F7F" w:rsidRDefault="006D763F" w:rsidP="006A5089">
      <w:pPr>
        <w:pStyle w:val="Puces"/>
        <w:numPr>
          <w:ilvl w:val="0"/>
          <w:numId w:val="0"/>
        </w:numPr>
        <w:ind w:left="2098"/>
      </w:pPr>
      <w:r w:rsidRPr="008C5F7F">
        <w:t>Il est pr</w:t>
      </w:r>
      <w:r w:rsidR="006A5089" w:rsidRPr="008C5F7F">
        <w:t>é</w:t>
      </w:r>
      <w:r w:rsidRPr="008C5F7F">
        <w:t xml:space="preserve">conisé de </w:t>
      </w:r>
      <w:r w:rsidR="006A5089" w:rsidRPr="008C5F7F">
        <w:t>fournir dans la fiche tout paramétrage utile du point de vue de l’équipementier pour une lecture du QR code sur un smartphone.</w:t>
      </w:r>
      <w:r w:rsidRPr="008C5F7F">
        <w:t xml:space="preserve"> </w:t>
      </w:r>
    </w:p>
    <w:p w:rsidR="002D79FB" w:rsidRDefault="002D79FB" w:rsidP="002D79FB">
      <w:pPr>
        <w:pStyle w:val="Puces"/>
      </w:pPr>
      <w:r>
        <w:t>Un email de confirmation de réception de la demande est adressé à la personne habilitée à engager juridiquement la société, identifiée dans le présent formulaire.</w:t>
      </w:r>
    </w:p>
    <w:p w:rsidR="002D79FB" w:rsidRDefault="002D79FB" w:rsidP="002D79FB">
      <w:pPr>
        <w:pStyle w:val="Puces"/>
      </w:pPr>
      <w:r>
        <w:t>Le GIE SESAM-Vitale valide la complétude de la demande et en notifie l’industriel sous un délai de 20 jours ouvrés maximum à compter de la réception du formulaire complété.</w:t>
      </w:r>
    </w:p>
    <w:p w:rsidR="002D79FB" w:rsidRDefault="002D79FB" w:rsidP="00477B4C">
      <w:pPr>
        <w:pStyle w:val="Puces"/>
      </w:pPr>
      <w:r>
        <w:t>Le GIE SESAM-Vitale inscrit l’</w:t>
      </w:r>
      <w:r w:rsidR="00516F5F">
        <w:t>équipement de lecture dans son C</w:t>
      </w:r>
      <w:r>
        <w:t xml:space="preserve">atalogue </w:t>
      </w:r>
      <w:r w:rsidR="00516F5F">
        <w:t>p</w:t>
      </w:r>
      <w:r>
        <w:t xml:space="preserve">roduits (cf. </w:t>
      </w:r>
      <w:hyperlink r:id="rId13" w:history="1">
        <w:r w:rsidR="001C204A" w:rsidRPr="002D427E">
          <w:rPr>
            <w:rStyle w:val="Lienhypertexte"/>
          </w:rPr>
          <w:t>https://www.sesam-vitale.fr/en/catalogue-produits</w:t>
        </w:r>
      </w:hyperlink>
      <w:r>
        <w:t>) dans les meilleurs délais après la notification précitée. Cette inscription porte la plupart des informations fournies dans ce formulaire, à l’exception des données nominatives.</w:t>
      </w:r>
    </w:p>
    <w:p w:rsidR="002D79FB" w:rsidRDefault="002D79FB" w:rsidP="002D79FB">
      <w:pPr>
        <w:pStyle w:val="Puces"/>
      </w:pPr>
      <w:r>
        <w:t>La notion d’équipement de lecture ayant fait l’objet d’un référencement auto-déclaratif est précisée dans le catalogue par un logo à cet effet.</w:t>
      </w:r>
    </w:p>
    <w:p w:rsidR="002D79FB" w:rsidRDefault="002D79FB" w:rsidP="002D79FB">
      <w:pPr>
        <w:pStyle w:val="Puces"/>
      </w:pPr>
      <w:r>
        <w:t>Le référencement a une durée de validité de 2 ans à compter de la notification adressée à l’industriel par le GIE SESAM-Vitale.</w:t>
      </w:r>
    </w:p>
    <w:p w:rsidR="002D79FB" w:rsidRDefault="002D79FB" w:rsidP="002D79FB">
      <w:pPr>
        <w:pStyle w:val="Puces"/>
      </w:pPr>
      <w:r>
        <w:t>A l’échéance de cette durée, l’industriel peut, s’il le souhaite, demander la prolongation du référencement de son équipement de lecture pour une nouvelle période de 2 ans. Il produit pour cela à nouveau les éléments nécessaires en effectuant cette demande via le formulaire de référencement et recommence la procédure décrite ci-dessus.</w:t>
      </w:r>
    </w:p>
    <w:p w:rsidR="002D79FB" w:rsidRDefault="002D79FB" w:rsidP="002D79FB">
      <w:pPr>
        <w:pStyle w:val="Puces"/>
      </w:pPr>
      <w:r>
        <w:t>En cas de remontée terrain d’un dysfonctionnement d’un équipement référencé, le GIE SESAM-Vitale se réserve le d</w:t>
      </w:r>
      <w:r w:rsidR="00516F5F">
        <w:t>roit de procéder au retrait du C</w:t>
      </w:r>
      <w:r>
        <w:t xml:space="preserve">atalogue </w:t>
      </w:r>
      <w:r w:rsidR="00516F5F">
        <w:t>p</w:t>
      </w:r>
      <w:r>
        <w:t>roduits de cet équipement. Il notifie, par voie électronique, l’industriel de ce retrait. Dans ce cas, après correction du dysfonctionnement constaté, l’industriel peut présenter à nouveau cet équipement en démontrant cette correction. Le GIE SESAM-Vitale peut alors réinscrire l’équipement en conservant la date initiale de fin de référencement.</w:t>
      </w:r>
    </w:p>
    <w:p w:rsidR="002D79FB" w:rsidRDefault="002D79FB" w:rsidP="002D79FB">
      <w:pPr>
        <w:pStyle w:val="Titre1"/>
      </w:pPr>
      <w:r>
        <w:t xml:space="preserve">conditions </w:t>
      </w:r>
      <w:r w:rsidR="00954913">
        <w:t xml:space="preserve">Générales </w:t>
      </w:r>
      <w:r>
        <w:t>du r</w:t>
      </w:r>
      <w:r w:rsidR="008D65CF">
        <w:t>É</w:t>
      </w:r>
      <w:r>
        <w:t>f</w:t>
      </w:r>
      <w:r w:rsidR="008D65CF">
        <w:t>É</w:t>
      </w:r>
      <w:r>
        <w:t>rencement</w:t>
      </w:r>
    </w:p>
    <w:p w:rsidR="002D79FB" w:rsidRDefault="002D79FB" w:rsidP="002D79FB">
      <w:pPr>
        <w:pStyle w:val="Puces"/>
      </w:pPr>
      <w:r>
        <w:t>Le GIE SESAM-Vitale n’a pas d’obligation de maintenir la procédure de référencement auto-déclaratif d’un équipement de lecture. Il peut, en conséquence, suspendre ou cesser la procédure de référencement et la publication associée. Dans ce cas, l’industriel sera informé trois mois avant la mise en application de la décision d’arrêt et son ou ses référencements prendront automatiquement fin à l’issue de ce délai de prévenance.</w:t>
      </w:r>
    </w:p>
    <w:p w:rsidR="002D79FB" w:rsidRDefault="002D79FB" w:rsidP="002D79FB">
      <w:pPr>
        <w:pStyle w:val="Puces"/>
      </w:pPr>
      <w:r>
        <w:t>La procédure de référencement objet des présentes est purement déclarative et ne saurait être apparentée, de quelque manière que ce soit, à un (ou une) quelconque, agrément, homologation ou certification de l’é</w:t>
      </w:r>
      <w:r w:rsidR="0010290D">
        <w:t>quipement de lecture concerné.</w:t>
      </w:r>
    </w:p>
    <w:p w:rsidR="002D79FB" w:rsidRDefault="002D79FB" w:rsidP="002D79FB">
      <w:pPr>
        <w:pStyle w:val="Puces"/>
      </w:pPr>
      <w:r>
        <w:t xml:space="preserve">L'exactitude et l'exhaustivité des informations portées sur le formulaire relèvent de la pleine et entière </w:t>
      </w:r>
      <w:r w:rsidR="0010290D">
        <w:t>responsabilité de l’industriel.</w:t>
      </w:r>
    </w:p>
    <w:p w:rsidR="002D79FB" w:rsidRDefault="002D79FB" w:rsidP="002D79FB">
      <w:pPr>
        <w:pStyle w:val="Puces"/>
      </w:pPr>
      <w:r>
        <w:t>Le GIE SESAM-Vitale n’opère pas de tests, ne fait aucune vérification quant aux t</w:t>
      </w:r>
      <w:r w:rsidR="0010290D">
        <w:t>ests déroulés par l’industriel.</w:t>
      </w:r>
    </w:p>
    <w:p w:rsidR="002D79FB" w:rsidRDefault="002D79FB" w:rsidP="002D79FB">
      <w:pPr>
        <w:pStyle w:val="Puces"/>
      </w:pPr>
      <w:r>
        <w:t>Le référencement auto-déclaratif d’un équipement de lecture n’a en aucun cas pour objet de garantir l’absence de tout défaut de fonctionnement ou de garantir les performances, la robustesse et la sécurité de l’équipement de l’in</w:t>
      </w:r>
      <w:r w:rsidR="0010290D">
        <w:t>dustriel auprès de ses clients.</w:t>
      </w:r>
    </w:p>
    <w:p w:rsidR="002D79FB" w:rsidRDefault="002D79FB" w:rsidP="002D79FB">
      <w:pPr>
        <w:pStyle w:val="Puces"/>
      </w:pPr>
      <w:r>
        <w:t>Le cahier de test</w:t>
      </w:r>
      <w:r w:rsidR="00516F5F">
        <w:t>s</w:t>
      </w:r>
      <w:r>
        <w:t xml:space="preserve"> mis à disposition est et demeure l’entière et exclusive propriété du GIE SESAM-Vitale qui en concède l’utilisation à l’industriel dans le strict cadre de la procédure décrite ci-dessus.</w:t>
      </w:r>
    </w:p>
    <w:p w:rsidR="002D79FB" w:rsidRDefault="002D79FB" w:rsidP="002D79FB">
      <w:pPr>
        <w:pStyle w:val="Puces"/>
      </w:pPr>
      <w:r>
        <w:lastRenderedPageBreak/>
        <w:t>La production et la commercialisation de l’équipement de lecture demeure sous l’entière responsabilité, notamment technique, juridique et financière, de l’industriel.</w:t>
      </w:r>
    </w:p>
    <w:p w:rsidR="002D79FB" w:rsidRDefault="002D79FB" w:rsidP="002D79FB">
      <w:pPr>
        <w:pStyle w:val="Puces"/>
      </w:pPr>
      <w:r>
        <w:t>L’industriel s’engage à :</w:t>
      </w:r>
    </w:p>
    <w:p w:rsidR="002D79FB" w:rsidRDefault="0010290D" w:rsidP="001C204A">
      <w:pPr>
        <w:pStyle w:val="Puces"/>
        <w:numPr>
          <w:ilvl w:val="1"/>
          <w:numId w:val="5"/>
        </w:numPr>
      </w:pPr>
      <w:proofErr w:type="gramStart"/>
      <w:r>
        <w:t>e</w:t>
      </w:r>
      <w:r w:rsidR="002D79FB">
        <w:t>ffectuer</w:t>
      </w:r>
      <w:proofErr w:type="gramEnd"/>
      <w:r w:rsidR="002D79FB">
        <w:t xml:space="preserve"> les tests décrits et à fournir un rapport attestant du bon fonctionnement de l’équipement de lecture pour la ou les options visées (rapport porté dans une versio</w:t>
      </w:r>
      <w:r>
        <w:t>n complétée du cahier de tests) ;</w:t>
      </w:r>
    </w:p>
    <w:p w:rsidR="00BA7000" w:rsidRPr="008C5F7F" w:rsidRDefault="00877F5A" w:rsidP="00877F5A">
      <w:pPr>
        <w:pStyle w:val="Puces"/>
        <w:numPr>
          <w:ilvl w:val="0"/>
          <w:numId w:val="0"/>
        </w:numPr>
        <w:ind w:left="2636" w:hanging="284"/>
      </w:pPr>
      <w:r w:rsidRPr="008C5F7F">
        <w:t xml:space="preserve">- </w:t>
      </w:r>
      <w:r w:rsidR="00BA7000" w:rsidRPr="008C5F7F">
        <w:t>L’industriel pourra utiliser 2 applications livrée</w:t>
      </w:r>
      <w:r w:rsidRPr="008C5F7F">
        <w:t>s</w:t>
      </w:r>
      <w:r w:rsidR="00BA7000" w:rsidRPr="008C5F7F">
        <w:t xml:space="preserve"> par le GIE SESAM-Vitale pour réaliser </w:t>
      </w:r>
      <w:r w:rsidRPr="008C5F7F">
        <w:t xml:space="preserve">et favoriser </w:t>
      </w:r>
      <w:r w:rsidR="00BA7000" w:rsidRPr="008C5F7F">
        <w:t>ses tests à savoir :</w:t>
      </w:r>
    </w:p>
    <w:p w:rsidR="00BA7000" w:rsidRPr="008C5F7F" w:rsidRDefault="00BA7000" w:rsidP="00BA7000">
      <w:pPr>
        <w:pStyle w:val="Puces"/>
        <w:numPr>
          <w:ilvl w:val="0"/>
          <w:numId w:val="0"/>
        </w:numPr>
        <w:ind w:left="2352" w:firstLine="313"/>
      </w:pPr>
      <w:r w:rsidRPr="008C5F7F">
        <w:rPr>
          <w:b/>
        </w:rPr>
        <w:t>&gt;</w:t>
      </w:r>
      <w:r w:rsidRPr="008C5F7F">
        <w:t xml:space="preserve"> </w:t>
      </w:r>
      <w:r w:rsidRPr="008C5F7F">
        <w:rPr>
          <w:b/>
        </w:rPr>
        <w:t>l’application carte Vitale Industriels</w:t>
      </w:r>
      <w:r w:rsidRPr="008C5F7F">
        <w:t xml:space="preserve"> </w:t>
      </w:r>
      <w:r w:rsidR="00A93580" w:rsidRPr="008C5F7F">
        <w:t xml:space="preserve">affichant les </w:t>
      </w:r>
      <w:r w:rsidRPr="008C5F7F">
        <w:t xml:space="preserve">données d’identification </w:t>
      </w:r>
      <w:r w:rsidR="00A93580" w:rsidRPr="008C5F7F">
        <w:br/>
        <w:t xml:space="preserve">         </w:t>
      </w:r>
      <w:r w:rsidRPr="008C5F7F">
        <w:t>du patient</w:t>
      </w:r>
      <w:r w:rsidR="00A93580" w:rsidRPr="008C5F7F">
        <w:t xml:space="preserve"> pouvant être lues </w:t>
      </w:r>
      <w:r w:rsidRPr="008C5F7F">
        <w:t>via un QR code 2D ou NFC</w:t>
      </w:r>
      <w:r w:rsidR="00877F5A" w:rsidRPr="008C5F7F">
        <w:t xml:space="preserve"> sur un</w:t>
      </w:r>
      <w:r w:rsidR="00A93580" w:rsidRPr="008C5F7F">
        <w:t xml:space="preserve"> </w:t>
      </w:r>
      <w:r w:rsidR="00877F5A" w:rsidRPr="008C5F7F">
        <w:t xml:space="preserve">smartphone. </w:t>
      </w:r>
    </w:p>
    <w:p w:rsidR="00254134" w:rsidRDefault="00BA7000" w:rsidP="00A93580">
      <w:pPr>
        <w:pStyle w:val="Puces"/>
        <w:numPr>
          <w:ilvl w:val="0"/>
          <w:numId w:val="0"/>
        </w:numPr>
        <w:ind w:left="2352" w:firstLine="313"/>
      </w:pPr>
      <w:r w:rsidRPr="008C5F7F">
        <w:rPr>
          <w:b/>
        </w:rPr>
        <w:t>&gt;</w:t>
      </w:r>
      <w:r w:rsidRPr="008C5F7F">
        <w:t xml:space="preserve"> </w:t>
      </w:r>
      <w:proofErr w:type="spellStart"/>
      <w:r w:rsidR="00A93580" w:rsidRPr="008C5F7F">
        <w:rPr>
          <w:b/>
        </w:rPr>
        <w:t>LiT</w:t>
      </w:r>
      <w:r w:rsidRPr="008C5F7F">
        <w:rPr>
          <w:b/>
        </w:rPr>
        <w:t>ool</w:t>
      </w:r>
      <w:proofErr w:type="spellEnd"/>
      <w:r w:rsidR="00A93580" w:rsidRPr="008C5F7F">
        <w:t xml:space="preserve"> pour </w:t>
      </w:r>
      <w:r w:rsidRPr="008C5F7F">
        <w:t xml:space="preserve">Windows, </w:t>
      </w:r>
      <w:proofErr w:type="spellStart"/>
      <w:r w:rsidRPr="008C5F7F">
        <w:t>macOS</w:t>
      </w:r>
      <w:proofErr w:type="spellEnd"/>
      <w:r w:rsidRPr="008C5F7F">
        <w:t xml:space="preserve"> </w:t>
      </w:r>
      <w:r w:rsidR="00A93580" w:rsidRPr="008C5F7F">
        <w:t>et L</w:t>
      </w:r>
      <w:r w:rsidRPr="008C5F7F">
        <w:t xml:space="preserve">inux </w:t>
      </w:r>
      <w:r w:rsidR="00A93580" w:rsidRPr="008C5F7F">
        <w:t xml:space="preserve">permettant l’acquisition des </w:t>
      </w:r>
      <w:r w:rsidR="00A93580" w:rsidRPr="008C5F7F">
        <w:br/>
        <w:t xml:space="preserve">         données de l’application carte Vitale en utilisant les équipements de lecture </w:t>
      </w:r>
      <w:r w:rsidR="00A93580" w:rsidRPr="008C5F7F">
        <w:br/>
        <w:t xml:space="preserve">         QR code, NFC et carte Vitale à référencer dans le catalogue du GIE SESAM-</w:t>
      </w:r>
      <w:r w:rsidR="00A93580" w:rsidRPr="008C5F7F">
        <w:br/>
        <w:t xml:space="preserve">         Vitale</w:t>
      </w:r>
      <w:r w:rsidR="00877F5A" w:rsidRPr="008C5F7F">
        <w:t>.</w:t>
      </w:r>
    </w:p>
    <w:p w:rsidR="00254134" w:rsidRDefault="00254134" w:rsidP="00254134">
      <w:pPr>
        <w:pStyle w:val="Puces"/>
        <w:numPr>
          <w:ilvl w:val="0"/>
          <w:numId w:val="0"/>
        </w:numPr>
        <w:ind w:left="2636" w:hanging="284"/>
      </w:pPr>
      <w:r w:rsidRPr="008F6179">
        <w:t xml:space="preserve">- L’industriel peut si nécessaire, demander un </w:t>
      </w:r>
      <w:r w:rsidRPr="008F6179">
        <w:rPr>
          <w:b/>
        </w:rPr>
        <w:t>jeu de cartes Vitale 1 et 2 de tests</w:t>
      </w:r>
      <w:r w:rsidR="008037CB">
        <w:rPr>
          <w:b/>
        </w:rPr>
        <w:t xml:space="preserve"> </w:t>
      </w:r>
      <w:r w:rsidR="008037CB" w:rsidRPr="009F1ADC">
        <w:rPr>
          <w:b/>
        </w:rPr>
        <w:t>et une carte Professionnel de santé (CPS)</w:t>
      </w:r>
      <w:r w:rsidR="008037CB">
        <w:rPr>
          <w:b/>
        </w:rPr>
        <w:t xml:space="preserve"> </w:t>
      </w:r>
      <w:r w:rsidRPr="008F6179">
        <w:t xml:space="preserve">afin de vérifier la lecture des cartes par son équipement. A réception du jeu de cartes de tests demandé, l’industriel retournera auprès du GIE SESAM-Vitale un </w:t>
      </w:r>
      <w:r w:rsidRPr="008F6179">
        <w:rPr>
          <w:b/>
        </w:rPr>
        <w:t>certificat de prise en charge</w:t>
      </w:r>
      <w:r w:rsidRPr="008F6179">
        <w:t xml:space="preserve"> de</w:t>
      </w:r>
      <w:r w:rsidR="00FB4B0E" w:rsidRPr="008F6179">
        <w:t xml:space="preserve"> ce</w:t>
      </w:r>
      <w:r w:rsidRPr="008F6179">
        <w:t>s cartes.</w:t>
      </w:r>
      <w:r>
        <w:t xml:space="preserve">   </w:t>
      </w:r>
    </w:p>
    <w:p w:rsidR="00BA7000" w:rsidRDefault="00877F5A" w:rsidP="004967C0">
      <w:pPr>
        <w:pStyle w:val="Puces"/>
        <w:numPr>
          <w:ilvl w:val="0"/>
          <w:numId w:val="0"/>
        </w:numPr>
        <w:ind w:left="2352"/>
        <w:jc w:val="left"/>
      </w:pPr>
      <w:r w:rsidRPr="008C5F7F">
        <w:sym w:font="Wingdings" w:char="F0E0"/>
      </w:r>
      <w:r w:rsidRPr="008C5F7F">
        <w:t xml:space="preserve"> Pour toute demande </w:t>
      </w:r>
      <w:r w:rsidR="004967C0" w:rsidRPr="008C5F7F">
        <w:t xml:space="preserve">d’acquisition de ces applications, </w:t>
      </w:r>
      <w:r w:rsidRPr="008C5F7F">
        <w:t xml:space="preserve">s’adresser à </w:t>
      </w:r>
      <w:hyperlink r:id="rId14" w:history="1">
        <w:r w:rsidR="004967C0" w:rsidRPr="008C5F7F">
          <w:rPr>
            <w:rStyle w:val="Lienhypertexte"/>
          </w:rPr>
          <w:t>relations-industriels@sesam-vitale.fr</w:t>
        </w:r>
      </w:hyperlink>
      <w:r>
        <w:t xml:space="preserve"> </w:t>
      </w:r>
      <w:r w:rsidR="00BA7000">
        <w:t xml:space="preserve">   </w:t>
      </w:r>
    </w:p>
    <w:p w:rsidR="002D79FB" w:rsidRDefault="0010290D" w:rsidP="001C204A">
      <w:pPr>
        <w:pStyle w:val="Puces"/>
        <w:numPr>
          <w:ilvl w:val="1"/>
          <w:numId w:val="5"/>
        </w:numPr>
      </w:pPr>
      <w:proofErr w:type="gramStart"/>
      <w:r>
        <w:t>f</w:t>
      </w:r>
      <w:r w:rsidR="002D79FB">
        <w:t>ournir</w:t>
      </w:r>
      <w:proofErr w:type="gramEnd"/>
      <w:r w:rsidR="002D79FB">
        <w:t xml:space="preserve"> tous les documents attestant de la conformité de l’équipement de lecture aux normes indiquées dans le </w:t>
      </w:r>
      <w:r>
        <w:t>cahier de tests, le cas échéant ;</w:t>
      </w:r>
    </w:p>
    <w:p w:rsidR="00A96DCE" w:rsidRPr="009F1ADC" w:rsidRDefault="00E91E3A" w:rsidP="002828CB">
      <w:pPr>
        <w:pStyle w:val="Puces"/>
        <w:numPr>
          <w:ilvl w:val="1"/>
          <w:numId w:val="5"/>
        </w:numPr>
        <w:rPr>
          <w:highlight w:val="yellow"/>
        </w:rPr>
      </w:pPr>
      <w:proofErr w:type="gramStart"/>
      <w:r w:rsidRPr="009F1ADC">
        <w:rPr>
          <w:highlight w:val="yellow"/>
        </w:rPr>
        <w:t>fournir</w:t>
      </w:r>
      <w:proofErr w:type="gramEnd"/>
      <w:r w:rsidRPr="009F1ADC">
        <w:rPr>
          <w:highlight w:val="yellow"/>
        </w:rPr>
        <w:t xml:space="preserve"> un guide de paramétrages rapide</w:t>
      </w:r>
      <w:r w:rsidR="00843901">
        <w:rPr>
          <w:highlight w:val="yellow"/>
        </w:rPr>
        <w:t xml:space="preserve">s exclusivement pour les </w:t>
      </w:r>
      <w:r w:rsidR="00843901" w:rsidRPr="009F1ADC">
        <w:rPr>
          <w:highlight w:val="yellow"/>
        </w:rPr>
        <w:t>équipement de lecture de codes barre</w:t>
      </w:r>
      <w:r w:rsidR="00843901">
        <w:rPr>
          <w:highlight w:val="yellow"/>
        </w:rPr>
        <w:t xml:space="preserve"> </w:t>
      </w:r>
      <w:r w:rsidR="00843901">
        <w:rPr>
          <w:highlight w:val="yellow"/>
        </w:rPr>
        <w:t>incluant</w:t>
      </w:r>
      <w:r w:rsidRPr="009F1ADC">
        <w:rPr>
          <w:highlight w:val="yellow"/>
        </w:rPr>
        <w:t xml:space="preserve"> </w:t>
      </w:r>
      <w:r w:rsidR="00A96DCE" w:rsidRPr="009F1ADC">
        <w:rPr>
          <w:highlight w:val="yellow"/>
        </w:rPr>
        <w:t xml:space="preserve">les codes </w:t>
      </w:r>
      <w:r w:rsidR="00843901">
        <w:rPr>
          <w:highlight w:val="yellow"/>
        </w:rPr>
        <w:t xml:space="preserve">de configuration du lecteur suivants </w:t>
      </w:r>
      <w:r w:rsidR="00A96DCE" w:rsidRPr="009F1ADC">
        <w:rPr>
          <w:highlight w:val="yellow"/>
        </w:rPr>
        <w:t>:</w:t>
      </w:r>
    </w:p>
    <w:p w:rsidR="00A96DCE" w:rsidRDefault="00A96DCE" w:rsidP="00843901">
      <w:pPr>
        <w:pStyle w:val="Puces"/>
        <w:numPr>
          <w:ilvl w:val="0"/>
          <w:numId w:val="0"/>
        </w:numPr>
        <w:ind w:left="2836"/>
      </w:pPr>
      <w:r w:rsidRPr="009F1ADC">
        <w:rPr>
          <w:highlight w:val="yellow"/>
        </w:rPr>
        <w:t xml:space="preserve">- </w:t>
      </w:r>
      <w:r w:rsidR="009F1ADC">
        <w:rPr>
          <w:highlight w:val="yellow"/>
        </w:rPr>
        <w:t>mode</w:t>
      </w:r>
      <w:r w:rsidRPr="009F1ADC">
        <w:rPr>
          <w:highlight w:val="yellow"/>
        </w:rPr>
        <w:t xml:space="preserve"> USB COM,</w:t>
      </w:r>
      <w:r w:rsidRPr="009F1ADC">
        <w:rPr>
          <w:highlight w:val="yellow"/>
        </w:rPr>
        <w:br/>
        <w:t xml:space="preserve">- </w:t>
      </w:r>
      <w:r w:rsidR="009F1ADC">
        <w:rPr>
          <w:highlight w:val="yellow"/>
        </w:rPr>
        <w:t xml:space="preserve">mode </w:t>
      </w:r>
      <w:r w:rsidRPr="009F1ADC">
        <w:rPr>
          <w:highlight w:val="yellow"/>
        </w:rPr>
        <w:t>HID Clavier,</w:t>
      </w:r>
      <w:r w:rsidRPr="009F1ADC">
        <w:rPr>
          <w:highlight w:val="yellow"/>
        </w:rPr>
        <w:br/>
        <w:t>- HID Clavier français,</w:t>
      </w:r>
      <w:r w:rsidRPr="009F1ADC">
        <w:rPr>
          <w:highlight w:val="yellow"/>
        </w:rPr>
        <w:br/>
        <w:t>- retour configuration Usine,</w:t>
      </w:r>
      <w:r w:rsidRPr="009F1ADC">
        <w:rPr>
          <w:highlight w:val="yellow"/>
        </w:rPr>
        <w:br/>
        <w:t xml:space="preserve">- lecture </w:t>
      </w:r>
      <w:proofErr w:type="spellStart"/>
      <w:r w:rsidRPr="009F1ADC">
        <w:rPr>
          <w:highlight w:val="yellow"/>
        </w:rPr>
        <w:t>Datamatrix</w:t>
      </w:r>
      <w:proofErr w:type="spellEnd"/>
      <w:r w:rsidRPr="009F1ADC">
        <w:rPr>
          <w:highlight w:val="yellow"/>
        </w:rPr>
        <w:t xml:space="preserve">, </w:t>
      </w:r>
      <w:r w:rsidRPr="009F1ADC">
        <w:rPr>
          <w:highlight w:val="yellow"/>
        </w:rPr>
        <w:br/>
        <w:t>- délais de relecture</w:t>
      </w:r>
      <w:r w:rsidR="001D6A10">
        <w:rPr>
          <w:highlight w:val="yellow"/>
        </w:rPr>
        <w:t xml:space="preserve"> d’un </w:t>
      </w:r>
      <w:r w:rsidR="00843901">
        <w:rPr>
          <w:highlight w:val="yellow"/>
        </w:rPr>
        <w:t>QR C</w:t>
      </w:r>
      <w:r w:rsidR="001D6A10">
        <w:rPr>
          <w:highlight w:val="yellow"/>
        </w:rPr>
        <w:t>ode</w:t>
      </w:r>
      <w:r w:rsidRPr="009F1ADC">
        <w:rPr>
          <w:highlight w:val="yellow"/>
        </w:rPr>
        <w:t>,</w:t>
      </w:r>
      <w:r w:rsidRPr="009F1ADC">
        <w:rPr>
          <w:highlight w:val="yellow"/>
        </w:rPr>
        <w:br/>
        <w:t>- activation du mode de lecture automatique (mode stand),</w:t>
      </w:r>
      <w:r w:rsidRPr="009F1ADC">
        <w:rPr>
          <w:highlight w:val="yellow"/>
        </w:rPr>
        <w:br/>
        <w:t xml:space="preserve">- </w:t>
      </w:r>
      <w:r w:rsidR="009F1ADC" w:rsidRPr="009F1ADC">
        <w:rPr>
          <w:highlight w:val="yellow"/>
        </w:rPr>
        <w:t xml:space="preserve">activation du </w:t>
      </w:r>
      <w:r w:rsidRPr="009F1ADC">
        <w:rPr>
          <w:highlight w:val="yellow"/>
        </w:rPr>
        <w:t>mode vibreur</w:t>
      </w:r>
      <w:r w:rsidR="00843901">
        <w:rPr>
          <w:highlight w:val="yellow"/>
        </w:rPr>
        <w:t xml:space="preserve"> (si possible),</w:t>
      </w:r>
      <w:r w:rsidRPr="009F1ADC">
        <w:rPr>
          <w:highlight w:val="yellow"/>
        </w:rPr>
        <w:br/>
        <w:t>- configuration du son,</w:t>
      </w:r>
      <w:r w:rsidRPr="009F1ADC">
        <w:rPr>
          <w:highlight w:val="yellow"/>
        </w:rPr>
        <w:br/>
        <w:t xml:space="preserve">- </w:t>
      </w:r>
      <w:r w:rsidR="00843901">
        <w:rPr>
          <w:highlight w:val="yellow"/>
        </w:rPr>
        <w:t>i</w:t>
      </w:r>
      <w:r w:rsidRPr="009F1ADC">
        <w:rPr>
          <w:highlight w:val="yellow"/>
        </w:rPr>
        <w:t xml:space="preserve">nsensibilité à la touche </w:t>
      </w:r>
      <w:proofErr w:type="spellStart"/>
      <w:r w:rsidRPr="009F1ADC">
        <w:rPr>
          <w:highlight w:val="yellow"/>
        </w:rPr>
        <w:t>Verr</w:t>
      </w:r>
      <w:proofErr w:type="spellEnd"/>
      <w:r w:rsidRPr="009F1ADC">
        <w:rPr>
          <w:highlight w:val="yellow"/>
        </w:rPr>
        <w:t xml:space="preserve"> Maj (CAPS LOCK).</w:t>
      </w:r>
    </w:p>
    <w:p w:rsidR="002D79FB" w:rsidRDefault="0010290D" w:rsidP="001C204A">
      <w:pPr>
        <w:pStyle w:val="Puces"/>
        <w:numPr>
          <w:ilvl w:val="1"/>
          <w:numId w:val="5"/>
        </w:numPr>
      </w:pPr>
      <w:proofErr w:type="gramStart"/>
      <w:r>
        <w:t>n</w:t>
      </w:r>
      <w:r w:rsidR="002D79FB">
        <w:t>e</w:t>
      </w:r>
      <w:proofErr w:type="gramEnd"/>
      <w:r w:rsidR="002D79FB">
        <w:t xml:space="preserve"> faire référence au référencement obtenu que pour l’équipement de lecture seul, à l’exclusion des offres int</w:t>
      </w:r>
      <w:r>
        <w:t>égrées « logiciel et matériel » ;</w:t>
      </w:r>
    </w:p>
    <w:p w:rsidR="00BA7000" w:rsidRDefault="0010290D" w:rsidP="006858CC">
      <w:pPr>
        <w:pStyle w:val="Puces"/>
        <w:numPr>
          <w:ilvl w:val="0"/>
          <w:numId w:val="0"/>
        </w:numPr>
        <w:ind w:left="2381"/>
      </w:pPr>
      <w:proofErr w:type="gramStart"/>
      <w:r>
        <w:t>p</w:t>
      </w:r>
      <w:r w:rsidR="002D79FB">
        <w:t>orter</w:t>
      </w:r>
      <w:proofErr w:type="gramEnd"/>
      <w:r w:rsidR="002D79FB">
        <w:t xml:space="preserve"> à la connaissance des contacts désignés dans le formulaire ci-dessous, les informations relatives au traitement de leurs données à caractère personnel (point 4 ci-après).</w:t>
      </w:r>
    </w:p>
    <w:p w:rsidR="002D79FB" w:rsidRDefault="002D79FB" w:rsidP="002D79FB">
      <w:pPr>
        <w:pStyle w:val="Puces"/>
      </w:pPr>
      <w:r>
        <w:t>Le GIE SESAM-Vitale décline toute responsabilité pour les dommages que l’industriel déclarant pourrait subir du fait de son auto-déclaration d’un équipement de lecture, pour quelque cause que ce soit.</w:t>
      </w:r>
    </w:p>
    <w:p w:rsidR="002D79FB" w:rsidRDefault="002D79FB" w:rsidP="002D79FB">
      <w:pPr>
        <w:pStyle w:val="Puces"/>
      </w:pPr>
      <w:r>
        <w:t>Le GIE SESAM-Vitale n’assure pas de support pour la procédure de référencement objet des présentes conditions générales.</w:t>
      </w:r>
    </w:p>
    <w:p w:rsidR="002D79FB" w:rsidRDefault="002D79FB" w:rsidP="002D79FB">
      <w:pPr>
        <w:pStyle w:val="Puces"/>
      </w:pPr>
      <w:r>
        <w:t>Le GIE SESAM-Vitale ne peut garantir que la publication du référencement de l’équipement de lecture se fera sans erreur ni bug.</w:t>
      </w:r>
    </w:p>
    <w:p w:rsidR="002D79FB" w:rsidRDefault="002D79FB" w:rsidP="002D79FB">
      <w:pPr>
        <w:pStyle w:val="Puces"/>
      </w:pPr>
      <w:r>
        <w:t>En cas de publication erronée ou d’absence de publication, l’industriel en informe immédiatement le GIE SESAM-Vitale qui mettra tout en œuvre pour procéder à la correction nécessaire dans les meilleurs délais.</w:t>
      </w:r>
    </w:p>
    <w:p w:rsidR="00954913" w:rsidRDefault="00954913" w:rsidP="00954913">
      <w:pPr>
        <w:pStyle w:val="Titre1"/>
      </w:pPr>
      <w:r>
        <w:lastRenderedPageBreak/>
        <w:t>conditions particulières du rÉfÉrencement</w:t>
      </w:r>
    </w:p>
    <w:p w:rsidR="005B792A" w:rsidRDefault="005B792A" w:rsidP="0089087D">
      <w:pPr>
        <w:pStyle w:val="Puces"/>
      </w:pPr>
      <w:r>
        <w:t xml:space="preserve">Des conditions particulières s’appliquent pour pouvoir référencer des équipements </w:t>
      </w:r>
      <w:r w:rsidRPr="00954913">
        <w:rPr>
          <w:u w:val="single"/>
        </w:rPr>
        <w:t>sans fil</w:t>
      </w:r>
      <w:r>
        <w:t xml:space="preserve"> de lecture de cartes physiques au standard PC/SC </w:t>
      </w:r>
    </w:p>
    <w:p w:rsidR="0089087D" w:rsidRDefault="00DE6EC1" w:rsidP="0018197E">
      <w:pPr>
        <w:pStyle w:val="Puces"/>
        <w:numPr>
          <w:ilvl w:val="0"/>
          <w:numId w:val="0"/>
        </w:numPr>
        <w:ind w:left="2098"/>
      </w:pPr>
      <w:r>
        <w:t>En effet, dans le cadre de la facturation SESAM-Vitale, l</w:t>
      </w:r>
      <w:r w:rsidRPr="00DE6EC1">
        <w:t xml:space="preserve">’utilisation de lecteur de carte Vitale et CPS sans fil est encadrée dans le </w:t>
      </w:r>
      <w:hyperlink r:id="rId15" w:history="1">
        <w:r w:rsidRPr="00DE6EC1">
          <w:rPr>
            <w:rStyle w:val="Lienhypertexte"/>
          </w:rPr>
          <w:t>Cahier des Charges SESAM-Vitale</w:t>
        </w:r>
      </w:hyperlink>
      <w:r w:rsidRPr="00DE6EC1">
        <w:t xml:space="preserve"> et le </w:t>
      </w:r>
      <w:hyperlink r:id="rId16" w:history="1">
        <w:r w:rsidRPr="00DE6EC1">
          <w:rPr>
            <w:rStyle w:val="Lienhypertexte"/>
          </w:rPr>
          <w:t>référentiel d’homologation DI</w:t>
        </w:r>
      </w:hyperlink>
      <w:r>
        <w:t xml:space="preserve"> (</w:t>
      </w:r>
      <w:r w:rsidRPr="0089087D">
        <w:rPr>
          <w:i/>
        </w:rPr>
        <w:t>Dispositif Intégré</w:t>
      </w:r>
      <w:r>
        <w:t>)</w:t>
      </w:r>
      <w:r w:rsidRPr="00DE6EC1">
        <w:t xml:space="preserve"> par des mesures de sécurité à prendre en compte par les industriels</w:t>
      </w:r>
      <w:r w:rsidR="00CF6226">
        <w:t xml:space="preserve"> : </w:t>
      </w:r>
      <w:r w:rsidR="0089087D">
        <w:t xml:space="preserve"> </w:t>
      </w:r>
      <w:r w:rsidR="0089087D">
        <w:br/>
      </w:r>
      <w:r w:rsidR="0089087D" w:rsidRPr="0089087D">
        <w:t>« </w:t>
      </w:r>
      <w:r w:rsidR="0089087D" w:rsidRPr="0089087D">
        <w:rPr>
          <w:i/>
        </w:rPr>
        <w:t>Les protocoles sans fil doivent être configurés de manière à fournir une couche d’authentification, d’intégrité et de chiffrement conforme au RGS. Pour les solutions n’offrant pas en natif une implémentation conforme au RGS (solution Bluetooth par exemple), le GIE-SESAM-Vitale exige une protection applicative conforme au RGS (par exemple TLS)</w:t>
      </w:r>
      <w:r w:rsidR="0089087D" w:rsidRPr="0089087D">
        <w:t xml:space="preserve">. » </w:t>
      </w:r>
      <w:r w:rsidR="0089087D" w:rsidRPr="0089087D">
        <w:rPr>
          <w:i/>
        </w:rPr>
        <w:t>(</w:t>
      </w:r>
      <w:proofErr w:type="gramStart"/>
      <w:r w:rsidR="0089087D" w:rsidRPr="0089087D">
        <w:rPr>
          <w:i/>
        </w:rPr>
        <w:t>exigence</w:t>
      </w:r>
      <w:proofErr w:type="gramEnd"/>
      <w:r w:rsidR="0089087D" w:rsidRPr="0089087D">
        <w:rPr>
          <w:i/>
        </w:rPr>
        <w:t xml:space="preserve"> C3 relative au protocole sans fil)</w:t>
      </w:r>
      <w:r w:rsidR="00B707EE">
        <w:t>.</w:t>
      </w:r>
    </w:p>
    <w:p w:rsidR="00CF6226" w:rsidRPr="00B707EE" w:rsidRDefault="00D978D1" w:rsidP="0018197E">
      <w:pPr>
        <w:pStyle w:val="Puces"/>
        <w:numPr>
          <w:ilvl w:val="0"/>
          <w:numId w:val="0"/>
        </w:numPr>
        <w:ind w:left="2098"/>
      </w:pPr>
      <w:r w:rsidRPr="008C5F7F">
        <w:t xml:space="preserve">Les lecteurs </w:t>
      </w:r>
      <w:r w:rsidRPr="008C5F7F">
        <w:rPr>
          <w:u w:val="single"/>
        </w:rPr>
        <w:t xml:space="preserve">PC/SC </w:t>
      </w:r>
      <w:r w:rsidR="004967C0" w:rsidRPr="008C5F7F">
        <w:rPr>
          <w:u w:val="single"/>
        </w:rPr>
        <w:t>sans fil standard d</w:t>
      </w:r>
      <w:r w:rsidR="008037CB">
        <w:rPr>
          <w:u w:val="single"/>
        </w:rPr>
        <w:t xml:space="preserve">u marché (Bluetooth, WIFI, 4 </w:t>
      </w:r>
      <w:r w:rsidR="008037CB" w:rsidRPr="00DF279B">
        <w:rPr>
          <w:u w:val="single"/>
        </w:rPr>
        <w:t>et 5G</w:t>
      </w:r>
      <w:r w:rsidR="008037CB">
        <w:rPr>
          <w:u w:val="single"/>
        </w:rPr>
        <w:t>,</w:t>
      </w:r>
      <w:r w:rsidR="004967C0" w:rsidRPr="008C5F7F">
        <w:rPr>
          <w:u w:val="single"/>
        </w:rPr>
        <w:t xml:space="preserve"> Ethernet, etc.) </w:t>
      </w:r>
      <w:r w:rsidRPr="008C5F7F">
        <w:t>ne</w:t>
      </w:r>
      <w:r w:rsidR="00FA38B8" w:rsidRPr="008C5F7F">
        <w:t xml:space="preserve"> peuvent pas être référencés en l’état.</w:t>
      </w:r>
    </w:p>
    <w:p w:rsidR="00B67D00" w:rsidRPr="00B707EE" w:rsidRDefault="00B67D00" w:rsidP="00B707EE">
      <w:pPr>
        <w:pStyle w:val="Puces"/>
      </w:pPr>
      <w:r w:rsidRPr="00B707EE">
        <w:t>Seuls les lecteurs de cartes sans fil PC/SC répondant aux exigences sécurités décrites ci-avant peuvent être référencés</w:t>
      </w:r>
    </w:p>
    <w:p w:rsidR="00D978D1" w:rsidRPr="00B707EE" w:rsidRDefault="0026205C" w:rsidP="00B707EE">
      <w:pPr>
        <w:pStyle w:val="Puces"/>
        <w:numPr>
          <w:ilvl w:val="0"/>
          <w:numId w:val="0"/>
        </w:numPr>
        <w:ind w:left="2098"/>
      </w:pPr>
      <w:r w:rsidRPr="00B707EE">
        <w:t>En conséquence, l</w:t>
      </w:r>
      <w:r w:rsidR="00B67D00" w:rsidRPr="00B707EE">
        <w:t xml:space="preserve">es industriels proposant ce type de lecteur au référencement auto-déclaratif devront mentionner dans le présent formulaire le(s) nom(s) du(des) produit(s) avec lesquels ce lecteur a été agréé SESAM-Vitale et/ou homologué DI SESAM-Vitale. </w:t>
      </w:r>
    </w:p>
    <w:p w:rsidR="00D9410D" w:rsidRPr="00B707EE" w:rsidRDefault="00D9410D" w:rsidP="0018197E">
      <w:pPr>
        <w:pStyle w:val="Puces"/>
        <w:numPr>
          <w:ilvl w:val="0"/>
          <w:numId w:val="0"/>
        </w:numPr>
        <w:ind w:left="2098"/>
      </w:pPr>
    </w:p>
    <w:p w:rsidR="00954913" w:rsidRDefault="00954913" w:rsidP="0018197E">
      <w:pPr>
        <w:pStyle w:val="Puces"/>
        <w:numPr>
          <w:ilvl w:val="0"/>
          <w:numId w:val="0"/>
        </w:numPr>
        <w:ind w:left="1843"/>
      </w:pPr>
    </w:p>
    <w:p w:rsidR="001C204A" w:rsidRDefault="001C204A" w:rsidP="00BA7000">
      <w:pPr>
        <w:pStyle w:val="Titre1"/>
        <w:jc w:val="left"/>
      </w:pPr>
      <w:r>
        <w:t>traitement des donn</w:t>
      </w:r>
      <w:r w:rsidR="00D33A89">
        <w:t>É</w:t>
      </w:r>
      <w:r>
        <w:t xml:space="preserve">es </w:t>
      </w:r>
      <w:r w:rsidR="00D33A89">
        <w:t>Á</w:t>
      </w:r>
      <w:r>
        <w:t xml:space="preserve"> caract</w:t>
      </w:r>
      <w:r w:rsidR="00D33A89">
        <w:t>È</w:t>
      </w:r>
      <w:r>
        <w:t>re personnel</w:t>
      </w:r>
    </w:p>
    <w:p w:rsidR="005B33D6" w:rsidRPr="005B33D6" w:rsidRDefault="005B33D6" w:rsidP="005B33D6"/>
    <w:p w:rsidR="001C204A" w:rsidRDefault="001C204A" w:rsidP="001C204A">
      <w:pPr>
        <w:pStyle w:val="Fragment"/>
      </w:pPr>
      <w:r>
        <w:t>Les données à caractère personnel qui sont collectées au moyen du formulaire ci-dessous sont nécessaires au GIE SESAM-Vitale dans le cadre de la procédure de référencement auto-déclaratif d’un équipement de lecture.</w:t>
      </w:r>
    </w:p>
    <w:p w:rsidR="001C204A" w:rsidRDefault="001C204A" w:rsidP="001C204A">
      <w:pPr>
        <w:pStyle w:val="Fragment"/>
      </w:pPr>
      <w:r>
        <w:t xml:space="preserve">Le responsable de traitement est le GIE SESAM-Vitale, 5 boulevard Marie et Alexandre </w:t>
      </w:r>
      <w:proofErr w:type="spellStart"/>
      <w:r>
        <w:t>Oyon</w:t>
      </w:r>
      <w:proofErr w:type="spellEnd"/>
      <w:r>
        <w:t xml:space="preserve"> - 72 019 LE MANS Cedex 2.</w:t>
      </w:r>
    </w:p>
    <w:p w:rsidR="001C204A" w:rsidRDefault="001C204A" w:rsidP="001C204A">
      <w:pPr>
        <w:pStyle w:val="Fragment"/>
      </w:pPr>
      <w:r>
        <w:t>Ce traitement est basé sur l'intérêt légitime du GIE SESAM-Vitale à gérer ses relations avec ses partenaires Industriels et a pour principales finalités, dans le cadre de procédure de référencement auto-déclaratif d’un équipement de lecture, d’identifier la personne autorisée à engager l’industriel ainsi que les contacts qu’il aura désignés auprès du GIE SESAM-Vitale et à formaliser juridiquement l’auto-déclaration réalisée dans le contexte précité.</w:t>
      </w:r>
    </w:p>
    <w:p w:rsidR="001C204A" w:rsidRDefault="001C204A" w:rsidP="001C204A">
      <w:pPr>
        <w:pStyle w:val="Fragment"/>
      </w:pPr>
      <w:r>
        <w:t xml:space="preserve">Les données à caractère personnel recueillies sont destinées </w:t>
      </w:r>
      <w:r w:rsidR="004538D0">
        <w:t>uniquement au GIE SESAM-Vitale.</w:t>
      </w:r>
    </w:p>
    <w:p w:rsidR="001C204A" w:rsidRDefault="001C204A" w:rsidP="001C204A">
      <w:pPr>
        <w:pStyle w:val="Fragment"/>
      </w:pPr>
      <w:r>
        <w:t>Le GIE SESAM-Vitale, pour les finalités précitées, conserve les déclarations contenant les données à caractère personnel pendant 2 ans après la date de fin de validité du dernier référencement obtenu par l’industriel.</w:t>
      </w:r>
    </w:p>
    <w:p w:rsidR="001C204A" w:rsidRDefault="001C204A" w:rsidP="001C204A">
      <w:pPr>
        <w:pStyle w:val="Fragment"/>
      </w:pPr>
      <w:r>
        <w:t xml:space="preserve">Les personnes concernées bénéficient d'un droit d'accès, de rectification, d’opposition et d'effacement ainsi qu'un droit à la limitation des traitements qu’elles peuvent exercer, en précisant leurs identité et coordonnées, en adressant un courriel à </w:t>
      </w:r>
      <w:hyperlink r:id="rId17" w:history="1">
        <w:r w:rsidR="007E4152" w:rsidRPr="002D427E">
          <w:rPr>
            <w:rStyle w:val="Lienhypertexte"/>
          </w:rPr>
          <w:t>dpo@sesam-vitale.fr</w:t>
        </w:r>
      </w:hyperlink>
      <w:r w:rsidR="007E4152">
        <w:t xml:space="preserve"> </w:t>
      </w:r>
      <w:r>
        <w:t xml:space="preserve">ou un courrier au GIE SESAM-Vitale - DPO, 5 boulevard Marie et Alexandre </w:t>
      </w:r>
      <w:proofErr w:type="spellStart"/>
      <w:r>
        <w:t>Oyon</w:t>
      </w:r>
      <w:proofErr w:type="spellEnd"/>
      <w:r>
        <w:t xml:space="preserve"> - 72 019 LE MANS Cedex 2.</w:t>
      </w:r>
    </w:p>
    <w:p w:rsidR="001C204A" w:rsidRDefault="001C204A" w:rsidP="001C204A">
      <w:pPr>
        <w:pStyle w:val="Fragment"/>
      </w:pPr>
      <w:r>
        <w:t>Le droit d’opposition et d’effacement ne sont pas applicables aux données personnelles relatives à la personne habilitée à engager juridiquement la socié</w:t>
      </w:r>
      <w:r w:rsidR="004538D0">
        <w:t>té et signataire des présentes.</w:t>
      </w:r>
    </w:p>
    <w:p w:rsidR="001C204A" w:rsidRDefault="001C204A" w:rsidP="001C204A">
      <w:pPr>
        <w:pStyle w:val="Fragment"/>
      </w:pPr>
      <w:r>
        <w:t>Les personnes concernées disposent également du droit de définir des directives générales et particulières définissant la manière dont elles entendent que soient exercés ces droits après leur décès.</w:t>
      </w:r>
    </w:p>
    <w:p w:rsidR="001C204A" w:rsidRDefault="001C204A" w:rsidP="001C204A">
      <w:pPr>
        <w:pStyle w:val="Fragment"/>
      </w:pPr>
      <w:r>
        <w:lastRenderedPageBreak/>
        <w:t>Les personnes concernées ont le droit d'introduire une réclamation auprès de la Commission Nationale de l'Informatique et des Libertés (CNIL), autorité de contrôle en charge du respect des obligations en matière de données à caractère personnel.</w:t>
      </w:r>
    </w:p>
    <w:p w:rsidR="001C204A" w:rsidRDefault="001C204A" w:rsidP="001C204A">
      <w:pPr>
        <w:pStyle w:val="Fragment"/>
      </w:pPr>
    </w:p>
    <w:p w:rsidR="00153629" w:rsidRDefault="001C204A" w:rsidP="001C204A">
      <w:pPr>
        <w:pStyle w:val="Fragment"/>
      </w:pPr>
      <w:r>
        <w:t xml:space="preserve">Enfin, les données à caractère personnel collectées via ce formulaire pourraient être également réutilisées par le GIE SESAM-Vitale dans le cadre de l’animation du réseau des industriels (information, organisation de réunions, réalisation d’enquêtes, communication sur appels à projets ou à candidatures, …) et l’aide au développement et au déploiement, via le réseau des industriels, des produits et services de ses membres AMO et AMC. Pour plus d’informations sur cette réutilisation de ces données, consulter le lien suivant : </w:t>
      </w:r>
      <w:hyperlink r:id="rId18" w:history="1">
        <w:r w:rsidRPr="002D427E">
          <w:rPr>
            <w:rStyle w:val="Lienhypertexte"/>
          </w:rPr>
          <w:t>https://industriels.sesam-vitale.fr/mentions-legales</w:t>
        </w:r>
      </w:hyperlink>
    </w:p>
    <w:p w:rsidR="00153629" w:rsidRDefault="00153629" w:rsidP="001C204A">
      <w:pPr>
        <w:pStyle w:val="Fragment"/>
        <w:sectPr w:rsidR="00153629" w:rsidSect="000862D9">
          <w:headerReference w:type="default" r:id="rId19"/>
          <w:footerReference w:type="default" r:id="rId20"/>
          <w:footerReference w:type="first" r:id="rId21"/>
          <w:type w:val="continuous"/>
          <w:pgSz w:w="11907" w:h="16840" w:code="9"/>
          <w:pgMar w:top="1134" w:right="1134" w:bottom="1134" w:left="1134" w:header="567" w:footer="136" w:gutter="0"/>
          <w:cols w:space="720"/>
          <w:formProt w:val="0"/>
          <w:titlePg/>
        </w:sectPr>
      </w:pPr>
    </w:p>
    <w:p w:rsidR="0030443F" w:rsidRDefault="0030443F" w:rsidP="001C204A">
      <w:pPr>
        <w:pStyle w:val="Fragment"/>
      </w:pPr>
    </w:p>
    <w:p w:rsidR="0030443F" w:rsidRPr="008A1D8A" w:rsidRDefault="0030443F" w:rsidP="009C1AC3">
      <w:pPr>
        <w:pStyle w:val="Fragment"/>
        <w:ind w:left="0"/>
        <w:rPr>
          <w:b/>
        </w:rPr>
      </w:pPr>
      <w:r w:rsidRPr="008A1D8A">
        <w:rPr>
          <w:b/>
        </w:rPr>
        <w:t>Les informations demandées dans ce formulaire permettront au GIE SESAM-Vitale de référencer l’équipement pour lequel vous déclarez sur l’honneur avoir satisfait l’intégralité des tests décrits dans le cahier de tests dont vous mentionnez la version.</w:t>
      </w:r>
    </w:p>
    <w:p w:rsidR="0030443F" w:rsidRDefault="0030443F" w:rsidP="009C1AC3">
      <w:pPr>
        <w:pStyle w:val="Fragment"/>
        <w:ind w:left="0"/>
      </w:pPr>
      <w:r>
        <w:t>Les caractéristiques de votre équipement de lecture et les informations de contact de votre société seront publiées</w:t>
      </w:r>
      <w:r w:rsidR="008A1D8A">
        <w:t xml:space="preserve"> dans notre </w:t>
      </w:r>
      <w:hyperlink r:id="rId22" w:history="1">
        <w:r w:rsidR="008A1D8A" w:rsidRPr="00453EC7">
          <w:rPr>
            <w:rStyle w:val="Lienhypertexte"/>
            <w:rFonts w:eastAsia="Arial" w:cs="Arial"/>
          </w:rPr>
          <w:t>Catalogue produits</w:t>
        </w:r>
      </w:hyperlink>
      <w:r w:rsidR="008A1D8A">
        <w:rPr>
          <w:rStyle w:val="Lienhypertexte"/>
          <w:rFonts w:eastAsia="Arial" w:cs="Arial"/>
        </w:rPr>
        <w:t>.</w:t>
      </w:r>
    </w:p>
    <w:p w:rsidR="0030443F" w:rsidRDefault="0030443F" w:rsidP="009C1AC3">
      <w:pPr>
        <w:pStyle w:val="Fragment"/>
        <w:ind w:left="0"/>
      </w:pPr>
      <w:r>
        <w:t xml:space="preserve">Merci de remplir ce formulaire et de le retourner à : </w:t>
      </w:r>
      <w:hyperlink r:id="rId23" w:history="1">
        <w:r w:rsidRPr="002D427E">
          <w:rPr>
            <w:rStyle w:val="Lienhypertexte"/>
          </w:rPr>
          <w:t>relations-industriels@sesam-vitale.fr</w:t>
        </w:r>
      </w:hyperlink>
      <w:r>
        <w:t xml:space="preserve"> en joignant à votre courriel les documents suivants :</w:t>
      </w:r>
    </w:p>
    <w:p w:rsidR="0030443F" w:rsidRDefault="0030443F" w:rsidP="009C1AC3">
      <w:pPr>
        <w:pStyle w:val="Puces"/>
        <w:ind w:left="851"/>
      </w:pPr>
      <w:r>
        <w:t>Rapport de test complété (format PDF) ;</w:t>
      </w:r>
    </w:p>
    <w:p w:rsidR="0030443F" w:rsidRDefault="0030443F" w:rsidP="009C1AC3">
      <w:pPr>
        <w:pStyle w:val="Puces"/>
        <w:ind w:left="851"/>
      </w:pPr>
      <w:r>
        <w:t>Image de votre équipement (format PNG ou JPEG</w:t>
      </w:r>
      <w:r w:rsidR="00B707EE">
        <w:t xml:space="preserve">) </w:t>
      </w:r>
      <w:r>
        <w:t>pour affichage sur le Catalogue produits du GIE SESAM-Vitale ;</w:t>
      </w:r>
    </w:p>
    <w:p w:rsidR="0030443F" w:rsidRDefault="00B707EE" w:rsidP="00B76029">
      <w:pPr>
        <w:pStyle w:val="Puces"/>
        <w:numPr>
          <w:ilvl w:val="0"/>
          <w:numId w:val="0"/>
        </w:numPr>
      </w:pPr>
      <w:r w:rsidRPr="00B707EE">
        <w:rPr>
          <w:b/>
        </w:rPr>
        <w:t>N</w:t>
      </w:r>
      <w:r w:rsidR="00B76029" w:rsidRPr="00B707EE">
        <w:rPr>
          <w:b/>
        </w:rPr>
        <w:t>ota</w:t>
      </w:r>
      <w:proofErr w:type="gramStart"/>
      <w:r w:rsidR="00B76029">
        <w:t xml:space="preserve"> :</w:t>
      </w:r>
      <w:r w:rsidR="006F7073">
        <w:t>l</w:t>
      </w:r>
      <w:r w:rsidR="00B76029">
        <w:t>es</w:t>
      </w:r>
      <w:proofErr w:type="gramEnd"/>
      <w:r w:rsidR="00B76029">
        <w:t xml:space="preserve"> documents </w:t>
      </w:r>
      <w:r w:rsidR="0030443F">
        <w:t>complémentaires attestant des conformités demandées</w:t>
      </w:r>
      <w:r w:rsidR="00B76029">
        <w:t xml:space="preserve"> devront pouvoir être fournis sur simple demande du GIE SESAM-Vitale</w:t>
      </w:r>
      <w:r w:rsidR="0030443F">
        <w:t>.</w:t>
      </w:r>
    </w:p>
    <w:p w:rsidR="0030443F" w:rsidRDefault="0030443F" w:rsidP="001C204A">
      <w:pPr>
        <w:pStyle w:val="Fragment"/>
      </w:pPr>
    </w:p>
    <w:p w:rsidR="008A1D8A" w:rsidRPr="00453EC7" w:rsidRDefault="008A1D8A" w:rsidP="00132015">
      <w:pPr>
        <w:tabs>
          <w:tab w:val="left" w:pos="1980"/>
        </w:tabs>
        <w:spacing w:after="0"/>
        <w:ind w:left="851" w:right="23"/>
        <w:rPr>
          <w:rStyle w:val="lang-la"/>
          <w:rFonts w:cs="Arial"/>
          <w:iCs/>
          <w:sz w:val="20"/>
        </w:rPr>
      </w:pPr>
    </w:p>
    <w:p w:rsidR="008A1D8A" w:rsidRPr="00453EC7" w:rsidRDefault="008A1D8A" w:rsidP="00B9408F">
      <w:pPr>
        <w:tabs>
          <w:tab w:val="left" w:pos="1980"/>
        </w:tabs>
        <w:spacing w:after="0"/>
        <w:ind w:right="23"/>
        <w:rPr>
          <w:rFonts w:cs="Arial"/>
          <w:b/>
          <w:color w:val="0062AC"/>
          <w:sz w:val="24"/>
          <w:szCs w:val="24"/>
        </w:rPr>
      </w:pPr>
      <w:r w:rsidRPr="00453EC7">
        <w:rPr>
          <w:rFonts w:cs="Arial"/>
          <w:b/>
          <w:color w:val="0062AC"/>
          <w:sz w:val="24"/>
          <w:szCs w:val="24"/>
        </w:rPr>
        <w:t xml:space="preserve">Date de la déclaration : </w:t>
      </w:r>
    </w:p>
    <w:p w:rsidR="008A1D8A" w:rsidRPr="00453EC7" w:rsidRDefault="008A1D8A" w:rsidP="00132015">
      <w:pPr>
        <w:tabs>
          <w:tab w:val="left" w:pos="1980"/>
        </w:tabs>
        <w:spacing w:after="0"/>
        <w:ind w:left="851" w:right="23"/>
        <w:rPr>
          <w:rStyle w:val="lang-la"/>
          <w:rFonts w:cs="Arial"/>
          <w:iCs/>
          <w:sz w:val="20"/>
        </w:rPr>
      </w:pPr>
    </w:p>
    <w:p w:rsidR="008A1D8A" w:rsidRPr="00453EC7" w:rsidRDefault="008A1D8A" w:rsidP="00B9408F">
      <w:pPr>
        <w:tabs>
          <w:tab w:val="left" w:pos="1980"/>
        </w:tabs>
        <w:spacing w:after="0"/>
        <w:ind w:right="23"/>
        <w:rPr>
          <w:rFonts w:cs="Arial"/>
          <w:b/>
          <w:color w:val="0062AC"/>
          <w:sz w:val="24"/>
          <w:szCs w:val="24"/>
        </w:rPr>
      </w:pPr>
      <w:r w:rsidRPr="00453EC7">
        <w:rPr>
          <w:rFonts w:cs="Arial"/>
          <w:b/>
          <w:color w:val="0062AC"/>
          <w:sz w:val="24"/>
          <w:szCs w:val="24"/>
        </w:rPr>
        <w:t>Références de votre société :</w:t>
      </w:r>
    </w:p>
    <w:p w:rsidR="008A1D8A" w:rsidRPr="00453EC7" w:rsidRDefault="008A1D8A" w:rsidP="00132015">
      <w:pPr>
        <w:tabs>
          <w:tab w:val="left" w:pos="1980"/>
        </w:tabs>
        <w:spacing w:after="0"/>
        <w:ind w:left="851" w:right="23"/>
        <w:rPr>
          <w:rStyle w:val="lang-la"/>
          <w:rFonts w:cs="Arial"/>
          <w:sz w:val="20"/>
        </w:rPr>
      </w:pPr>
    </w:p>
    <w:tbl>
      <w:tblPr>
        <w:tblStyle w:val="Grilledutableau"/>
        <w:tblW w:w="8931"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261"/>
        <w:gridCol w:w="5670"/>
      </w:tblGrid>
      <w:tr w:rsidR="008A1D8A" w:rsidRPr="00453EC7" w:rsidTr="00477B4C">
        <w:trPr>
          <w:trHeight w:val="510"/>
        </w:trPr>
        <w:tc>
          <w:tcPr>
            <w:tcW w:w="3261" w:type="dxa"/>
            <w:shd w:val="clear" w:color="auto" w:fill="0063AC"/>
            <w:tcMar>
              <w:top w:w="57" w:type="dxa"/>
              <w:left w:w="57" w:type="dxa"/>
              <w:bottom w:w="57" w:type="dxa"/>
              <w:right w:w="57" w:type="dxa"/>
            </w:tcMar>
            <w:vAlign w:val="center"/>
          </w:tcPr>
          <w:p w:rsidR="008A1D8A" w:rsidRPr="00453EC7" w:rsidRDefault="008A1D8A" w:rsidP="00477B4C">
            <w:pPr>
              <w:rPr>
                <w:rFonts w:cs="Arial"/>
                <w:color w:val="FFFFFF" w:themeColor="background1"/>
              </w:rPr>
            </w:pPr>
            <w:r w:rsidRPr="00453EC7">
              <w:rPr>
                <w:rFonts w:cs="Arial"/>
                <w:b/>
                <w:color w:val="FFFFFF" w:themeColor="background1"/>
              </w:rPr>
              <w:t>Raison sociale</w:t>
            </w:r>
          </w:p>
        </w:tc>
        <w:tc>
          <w:tcPr>
            <w:tcW w:w="5670"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3261"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Nom commercial</w:t>
            </w:r>
            <w:r w:rsidRPr="00453EC7">
              <w:rPr>
                <w:rFonts w:cs="Arial"/>
                <w:b/>
                <w:color w:val="FFFFFF" w:themeColor="background1"/>
              </w:rPr>
              <w:br/>
            </w:r>
            <w:r w:rsidRPr="00453EC7">
              <w:rPr>
                <w:rFonts w:cs="Arial"/>
                <w:b/>
                <w:i/>
                <w:color w:val="FFFFFF" w:themeColor="background1"/>
              </w:rPr>
              <w:t>(si différent de la raison sociale)</w:t>
            </w:r>
          </w:p>
        </w:tc>
        <w:tc>
          <w:tcPr>
            <w:tcW w:w="5670"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3261"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N° RCS</w:t>
            </w:r>
          </w:p>
        </w:tc>
        <w:tc>
          <w:tcPr>
            <w:tcW w:w="5670"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3261"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N° SIREN</w:t>
            </w:r>
          </w:p>
        </w:tc>
        <w:tc>
          <w:tcPr>
            <w:tcW w:w="5670"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852"/>
        </w:trPr>
        <w:tc>
          <w:tcPr>
            <w:tcW w:w="3261"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Adresse postale du siège social</w:t>
            </w:r>
          </w:p>
        </w:tc>
        <w:tc>
          <w:tcPr>
            <w:tcW w:w="5670"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rPr>
            </w:pPr>
          </w:p>
        </w:tc>
      </w:tr>
      <w:tr w:rsidR="008A1D8A" w:rsidRPr="00453EC7" w:rsidTr="00477B4C">
        <w:trPr>
          <w:trHeight w:val="510"/>
        </w:trPr>
        <w:tc>
          <w:tcPr>
            <w:tcW w:w="3261"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N° SIRET du siège social</w:t>
            </w:r>
          </w:p>
        </w:tc>
        <w:tc>
          <w:tcPr>
            <w:tcW w:w="5670"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3261"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Adresse de votre site Web</w:t>
            </w:r>
          </w:p>
        </w:tc>
        <w:tc>
          <w:tcPr>
            <w:tcW w:w="5670"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3261" w:type="dxa"/>
            <w:shd w:val="clear" w:color="auto" w:fill="0063AC"/>
            <w:tcMar>
              <w:top w:w="57" w:type="dxa"/>
              <w:left w:w="57" w:type="dxa"/>
              <w:bottom w:w="57" w:type="dxa"/>
              <w:right w:w="57" w:type="dxa"/>
            </w:tcMar>
            <w:vAlign w:val="center"/>
          </w:tcPr>
          <w:p w:rsidR="008A1D8A" w:rsidRPr="00453EC7" w:rsidRDefault="008A1D8A" w:rsidP="00E9144C">
            <w:pPr>
              <w:jc w:val="left"/>
              <w:rPr>
                <w:rFonts w:cs="Arial"/>
                <w:b/>
                <w:color w:val="FFFFFF" w:themeColor="background1"/>
              </w:rPr>
            </w:pPr>
            <w:r w:rsidRPr="00453EC7">
              <w:rPr>
                <w:rFonts w:cs="Arial"/>
                <w:b/>
                <w:color w:val="FFFFFF" w:themeColor="background1"/>
              </w:rPr>
              <w:t>Adresse mail publique de contact</w:t>
            </w:r>
          </w:p>
        </w:tc>
        <w:tc>
          <w:tcPr>
            <w:tcW w:w="5670"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3261"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Téléphone public de contact</w:t>
            </w:r>
          </w:p>
        </w:tc>
        <w:tc>
          <w:tcPr>
            <w:tcW w:w="5670"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bl>
    <w:p w:rsidR="008A1D8A" w:rsidRPr="00453EC7" w:rsidRDefault="008A1D8A" w:rsidP="00BA7000">
      <w:pPr>
        <w:spacing w:before="120"/>
        <w:jc w:val="left"/>
        <w:rPr>
          <w:rFonts w:eastAsia="Arial" w:cs="Arial"/>
          <w:b/>
          <w:color w:val="0061AC"/>
          <w:sz w:val="20"/>
        </w:rPr>
      </w:pPr>
      <w:r w:rsidRPr="00453EC7">
        <w:rPr>
          <w:rFonts w:eastAsia="Arial" w:cs="Arial"/>
          <w:sz w:val="20"/>
        </w:rPr>
        <w:br/>
      </w:r>
      <w:r w:rsidRPr="00453EC7">
        <w:rPr>
          <w:rFonts w:eastAsia="Arial" w:cs="Arial"/>
          <w:b/>
          <w:sz w:val="20"/>
        </w:rPr>
        <w:t>N</w:t>
      </w:r>
      <w:r w:rsidR="00BA7000">
        <w:rPr>
          <w:rFonts w:eastAsia="Arial" w:cs="Arial"/>
          <w:b/>
          <w:sz w:val="20"/>
        </w:rPr>
        <w:t>B</w:t>
      </w:r>
      <w:r w:rsidRPr="00453EC7">
        <w:rPr>
          <w:rFonts w:eastAsia="Arial" w:cs="Arial"/>
          <w:b/>
          <w:sz w:val="20"/>
        </w:rPr>
        <w:t> :</w:t>
      </w:r>
      <w:r w:rsidRPr="00453EC7">
        <w:rPr>
          <w:rFonts w:eastAsia="Arial" w:cs="Arial"/>
          <w:sz w:val="20"/>
        </w:rPr>
        <w:t xml:space="preserve"> les déclarations ci-dessus doivent être conformes aux informations consultables sur </w:t>
      </w:r>
      <w:r>
        <w:rPr>
          <w:rFonts w:eastAsia="Arial" w:cs="Arial"/>
          <w:sz w:val="20"/>
        </w:rPr>
        <w:t xml:space="preserve">                     </w:t>
      </w:r>
      <w:hyperlink r:id="rId24" w:history="1">
        <w:r w:rsidRPr="00453EC7">
          <w:rPr>
            <w:rStyle w:val="Lienhypertexte"/>
            <w:rFonts w:eastAsia="Arial" w:cs="Arial"/>
            <w:sz w:val="20"/>
          </w:rPr>
          <w:t>https://www.infogreffe.fr</w:t>
        </w:r>
      </w:hyperlink>
      <w:r w:rsidRPr="00453EC7">
        <w:rPr>
          <w:rFonts w:eastAsia="Arial" w:cs="Arial"/>
          <w:b/>
          <w:color w:val="0061AC"/>
          <w:sz w:val="20"/>
        </w:rPr>
        <w:br w:type="page"/>
      </w:r>
    </w:p>
    <w:p w:rsidR="008A1D8A" w:rsidRPr="00453EC7" w:rsidRDefault="008A1D8A" w:rsidP="008A1D8A">
      <w:pPr>
        <w:tabs>
          <w:tab w:val="left" w:pos="1980"/>
        </w:tabs>
        <w:spacing w:after="0"/>
        <w:ind w:right="23"/>
        <w:rPr>
          <w:rStyle w:val="lang-la"/>
          <w:rFonts w:cs="Arial"/>
          <w:iCs/>
          <w:sz w:val="20"/>
        </w:rPr>
      </w:pPr>
    </w:p>
    <w:p w:rsidR="008A1D8A" w:rsidRPr="00453EC7" w:rsidRDefault="008A1D8A" w:rsidP="00B9408F">
      <w:pPr>
        <w:spacing w:before="120"/>
        <w:rPr>
          <w:rFonts w:eastAsia="Arial" w:cs="Arial"/>
          <w:b/>
          <w:color w:val="0061AC"/>
          <w:sz w:val="24"/>
        </w:rPr>
      </w:pPr>
      <w:r w:rsidRPr="00453EC7">
        <w:rPr>
          <w:rFonts w:eastAsia="Arial" w:cs="Arial"/>
          <w:b/>
          <w:color w:val="0061AC"/>
          <w:sz w:val="24"/>
        </w:rPr>
        <w:t>Caractéristiques de votre équipement</w:t>
      </w:r>
      <w:r>
        <w:rPr>
          <w:rFonts w:eastAsia="Arial" w:cs="Arial"/>
          <w:b/>
          <w:color w:val="0061AC"/>
          <w:sz w:val="24"/>
        </w:rPr>
        <w:t xml:space="preserve"> de lecture</w:t>
      </w:r>
      <w:r w:rsidRPr="00453EC7">
        <w:rPr>
          <w:rFonts w:eastAsia="Arial" w:cs="Arial"/>
          <w:b/>
          <w:color w:val="0061AC"/>
          <w:sz w:val="24"/>
        </w:rPr>
        <w:t xml:space="preserve"> :</w:t>
      </w:r>
    </w:p>
    <w:p w:rsidR="008A1D8A" w:rsidRPr="00453EC7" w:rsidRDefault="008A1D8A" w:rsidP="008A1D8A">
      <w:pPr>
        <w:spacing w:before="120"/>
        <w:rPr>
          <w:rFonts w:eastAsia="Arial" w:cs="Arial"/>
          <w:sz w:val="20"/>
        </w:rPr>
      </w:pPr>
    </w:p>
    <w:tbl>
      <w:tblPr>
        <w:tblStyle w:val="TableGrid"/>
        <w:tblW w:w="934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9" w:type="dxa"/>
          <w:left w:w="55" w:type="dxa"/>
          <w:right w:w="115" w:type="dxa"/>
        </w:tblCellMar>
        <w:tblLook w:val="04A0" w:firstRow="1" w:lastRow="0" w:firstColumn="1" w:lastColumn="0" w:noHBand="0" w:noVBand="1"/>
      </w:tblPr>
      <w:tblGrid>
        <w:gridCol w:w="3119"/>
        <w:gridCol w:w="6230"/>
      </w:tblGrid>
      <w:tr w:rsidR="008A1D8A" w:rsidRPr="00453EC7" w:rsidTr="00477B4C">
        <w:trPr>
          <w:trHeight w:val="676"/>
        </w:trPr>
        <w:tc>
          <w:tcPr>
            <w:tcW w:w="3119" w:type="dxa"/>
            <w:shd w:val="clear" w:color="auto" w:fill="0063AC"/>
          </w:tcPr>
          <w:p w:rsidR="008A1D8A" w:rsidRPr="00453EC7" w:rsidRDefault="008A1D8A" w:rsidP="00477B4C">
            <w:pPr>
              <w:spacing w:before="80" w:after="80"/>
              <w:rPr>
                <w:rFonts w:cs="Arial"/>
                <w:color w:val="FFFFFF" w:themeColor="background1"/>
                <w:sz w:val="20"/>
                <w:szCs w:val="20"/>
              </w:rPr>
            </w:pPr>
            <w:r w:rsidRPr="00453EC7">
              <w:rPr>
                <w:rFonts w:eastAsia="Arial" w:cs="Arial"/>
                <w:b/>
                <w:color w:val="FFFFFF" w:themeColor="background1"/>
                <w:sz w:val="20"/>
                <w:szCs w:val="20"/>
              </w:rPr>
              <w:t>Dénomination commerciale</w:t>
            </w:r>
          </w:p>
        </w:tc>
        <w:tc>
          <w:tcPr>
            <w:tcW w:w="6230" w:type="dxa"/>
          </w:tcPr>
          <w:p w:rsidR="008A1D8A" w:rsidRPr="00453EC7" w:rsidRDefault="008A1D8A" w:rsidP="00477B4C">
            <w:pPr>
              <w:spacing w:before="80" w:after="80"/>
              <w:ind w:left="95"/>
              <w:rPr>
                <w:rFonts w:cs="Arial"/>
                <w:sz w:val="20"/>
                <w:szCs w:val="20"/>
              </w:rPr>
            </w:pPr>
          </w:p>
        </w:tc>
      </w:tr>
      <w:tr w:rsidR="008A1D8A" w:rsidRPr="00453EC7" w:rsidTr="00477B4C">
        <w:trPr>
          <w:trHeight w:val="330"/>
        </w:trPr>
        <w:tc>
          <w:tcPr>
            <w:tcW w:w="3119" w:type="dxa"/>
            <w:shd w:val="clear" w:color="auto" w:fill="0063AC"/>
          </w:tcPr>
          <w:p w:rsidR="008A1D8A" w:rsidRPr="00453EC7" w:rsidRDefault="008A1D8A" w:rsidP="00477B4C">
            <w:pPr>
              <w:spacing w:before="80" w:after="80"/>
              <w:rPr>
                <w:rFonts w:cs="Arial"/>
                <w:color w:val="FFFFFF" w:themeColor="background1"/>
                <w:sz w:val="20"/>
                <w:szCs w:val="20"/>
              </w:rPr>
            </w:pPr>
            <w:r w:rsidRPr="00453EC7">
              <w:rPr>
                <w:rFonts w:eastAsia="Arial" w:cs="Arial"/>
                <w:b/>
                <w:color w:val="FFFFFF" w:themeColor="background1"/>
                <w:sz w:val="20"/>
                <w:szCs w:val="20"/>
              </w:rPr>
              <w:t>Dénomination technique</w:t>
            </w:r>
            <w:r w:rsidRPr="00453EC7">
              <w:rPr>
                <w:rFonts w:eastAsia="Arial" w:cs="Arial"/>
                <w:b/>
                <w:color w:val="FFFFFF" w:themeColor="background1"/>
                <w:sz w:val="20"/>
                <w:szCs w:val="20"/>
              </w:rPr>
              <w:br/>
            </w:r>
            <w:r w:rsidRPr="00453EC7">
              <w:rPr>
                <w:rFonts w:eastAsia="Arial" w:cs="Arial"/>
                <w:i/>
                <w:color w:val="FFFFFF" w:themeColor="background1"/>
                <w:sz w:val="20"/>
                <w:szCs w:val="20"/>
              </w:rPr>
              <w:t>(si différente de la dénomination commerciale)</w:t>
            </w:r>
          </w:p>
        </w:tc>
        <w:tc>
          <w:tcPr>
            <w:tcW w:w="6230" w:type="dxa"/>
          </w:tcPr>
          <w:p w:rsidR="008A1D8A" w:rsidRPr="00453EC7" w:rsidRDefault="008A1D8A" w:rsidP="00477B4C">
            <w:pPr>
              <w:spacing w:before="80" w:after="80"/>
              <w:ind w:left="95"/>
              <w:rPr>
                <w:rFonts w:cs="Arial"/>
                <w:sz w:val="20"/>
                <w:szCs w:val="20"/>
              </w:rPr>
            </w:pPr>
          </w:p>
        </w:tc>
      </w:tr>
      <w:tr w:rsidR="008A1D8A" w:rsidRPr="00453EC7" w:rsidTr="00477B4C">
        <w:trPr>
          <w:trHeight w:val="510"/>
        </w:trPr>
        <w:tc>
          <w:tcPr>
            <w:tcW w:w="3119" w:type="dxa"/>
            <w:shd w:val="clear" w:color="auto" w:fill="0063AC"/>
          </w:tcPr>
          <w:p w:rsidR="008A1D8A" w:rsidRPr="00453EC7" w:rsidRDefault="008A1D8A" w:rsidP="00477B4C">
            <w:pPr>
              <w:spacing w:before="80" w:after="80"/>
              <w:jc w:val="left"/>
              <w:rPr>
                <w:rFonts w:cs="Arial"/>
                <w:b/>
                <w:color w:val="FFFFFF" w:themeColor="background1"/>
                <w:sz w:val="20"/>
                <w:szCs w:val="20"/>
              </w:rPr>
            </w:pPr>
            <w:r w:rsidRPr="008C5F7F">
              <w:rPr>
                <w:rFonts w:cs="Arial"/>
                <w:b/>
                <w:color w:val="FFFFFF" w:themeColor="background1"/>
                <w:sz w:val="20"/>
                <w:szCs w:val="20"/>
              </w:rPr>
              <w:t>Version</w:t>
            </w:r>
            <w:r w:rsidR="00477B4C" w:rsidRPr="008C5F7F">
              <w:rPr>
                <w:rFonts w:cs="Arial"/>
                <w:b/>
                <w:color w:val="FFFFFF" w:themeColor="background1"/>
                <w:sz w:val="20"/>
                <w:szCs w:val="20"/>
              </w:rPr>
              <w:t xml:space="preserve"> du </w:t>
            </w:r>
            <w:proofErr w:type="spellStart"/>
            <w:r w:rsidR="00477B4C" w:rsidRPr="008C5F7F">
              <w:rPr>
                <w:rFonts w:cs="Arial"/>
                <w:b/>
                <w:color w:val="FFFFFF" w:themeColor="background1"/>
                <w:sz w:val="20"/>
                <w:szCs w:val="20"/>
              </w:rPr>
              <w:t>firmware</w:t>
            </w:r>
            <w:proofErr w:type="spellEnd"/>
            <w:r w:rsidR="00477B4C" w:rsidRPr="008C5F7F">
              <w:rPr>
                <w:rFonts w:cs="Arial"/>
                <w:b/>
                <w:color w:val="FFFFFF" w:themeColor="background1"/>
                <w:sz w:val="20"/>
                <w:szCs w:val="20"/>
              </w:rPr>
              <w:t xml:space="preserve"> si déterminant</w:t>
            </w:r>
          </w:p>
        </w:tc>
        <w:tc>
          <w:tcPr>
            <w:tcW w:w="6230" w:type="dxa"/>
          </w:tcPr>
          <w:p w:rsidR="008A1D8A" w:rsidRPr="00453EC7" w:rsidRDefault="008A1D8A" w:rsidP="00477B4C">
            <w:pPr>
              <w:spacing w:before="80" w:after="80"/>
              <w:ind w:left="95"/>
              <w:rPr>
                <w:rFonts w:cs="Arial"/>
                <w:sz w:val="20"/>
                <w:szCs w:val="20"/>
              </w:rPr>
            </w:pPr>
          </w:p>
        </w:tc>
      </w:tr>
      <w:tr w:rsidR="008A1D8A" w:rsidRPr="00453EC7" w:rsidTr="00477B4C">
        <w:trPr>
          <w:trHeight w:val="353"/>
        </w:trPr>
        <w:tc>
          <w:tcPr>
            <w:tcW w:w="3119" w:type="dxa"/>
            <w:shd w:val="clear" w:color="auto" w:fill="0063AC"/>
          </w:tcPr>
          <w:p w:rsidR="008A1D8A" w:rsidRPr="00453EC7" w:rsidRDefault="008A1D8A" w:rsidP="00477B4C">
            <w:pPr>
              <w:spacing w:before="80" w:after="80"/>
              <w:rPr>
                <w:rFonts w:cs="Arial"/>
                <w:b/>
                <w:color w:val="FFFFFF" w:themeColor="background1"/>
                <w:sz w:val="20"/>
                <w:szCs w:val="20"/>
              </w:rPr>
            </w:pPr>
            <w:r w:rsidRPr="00453EC7">
              <w:rPr>
                <w:rFonts w:cs="Arial"/>
                <w:b/>
                <w:color w:val="FFFFFF" w:themeColor="background1"/>
                <w:sz w:val="20"/>
                <w:szCs w:val="20"/>
              </w:rPr>
              <w:t>URL de la page Web décrivant votre équipement</w:t>
            </w:r>
            <w:r>
              <w:rPr>
                <w:rFonts w:cs="Arial"/>
                <w:b/>
                <w:color w:val="FFFFFF" w:themeColor="background1"/>
                <w:sz w:val="20"/>
                <w:szCs w:val="20"/>
              </w:rPr>
              <w:t xml:space="preserve"> de lecture</w:t>
            </w:r>
            <w:r w:rsidRPr="00453EC7">
              <w:rPr>
                <w:rFonts w:cs="Arial"/>
                <w:b/>
                <w:color w:val="FFFFFF" w:themeColor="background1"/>
                <w:sz w:val="20"/>
                <w:szCs w:val="20"/>
              </w:rPr>
              <w:br/>
            </w:r>
            <w:r w:rsidRPr="00453EC7">
              <w:rPr>
                <w:rFonts w:eastAsia="Arial" w:cs="Arial"/>
                <w:i/>
                <w:color w:val="FFFFFF" w:themeColor="background1"/>
                <w:sz w:val="20"/>
                <w:szCs w:val="20"/>
              </w:rPr>
              <w:t>(250 caractères maximum)</w:t>
            </w:r>
          </w:p>
        </w:tc>
        <w:tc>
          <w:tcPr>
            <w:tcW w:w="6230" w:type="dxa"/>
          </w:tcPr>
          <w:p w:rsidR="008A1D8A" w:rsidRPr="00453EC7" w:rsidRDefault="008A1D8A" w:rsidP="00477B4C">
            <w:pPr>
              <w:spacing w:before="80" w:after="80"/>
              <w:rPr>
                <w:rFonts w:cs="Arial"/>
                <w:sz w:val="20"/>
                <w:szCs w:val="20"/>
              </w:rPr>
            </w:pPr>
          </w:p>
        </w:tc>
      </w:tr>
      <w:tr w:rsidR="008A1D8A" w:rsidRPr="00453EC7" w:rsidTr="00477B4C">
        <w:trPr>
          <w:trHeight w:val="353"/>
        </w:trPr>
        <w:tc>
          <w:tcPr>
            <w:tcW w:w="3119" w:type="dxa"/>
            <w:shd w:val="clear" w:color="auto" w:fill="0063AC"/>
          </w:tcPr>
          <w:p w:rsidR="008A1D8A" w:rsidRPr="00453EC7" w:rsidRDefault="008A1D8A" w:rsidP="00477B4C">
            <w:pPr>
              <w:spacing w:before="80" w:after="80"/>
              <w:rPr>
                <w:rFonts w:cs="Arial"/>
                <w:color w:val="FFFFFF" w:themeColor="background1"/>
                <w:sz w:val="20"/>
                <w:szCs w:val="20"/>
              </w:rPr>
            </w:pPr>
            <w:r w:rsidRPr="00453EC7">
              <w:rPr>
                <w:rFonts w:cs="Arial"/>
                <w:b/>
                <w:color w:val="FFFFFF" w:themeColor="background1"/>
                <w:sz w:val="20"/>
                <w:szCs w:val="20"/>
              </w:rPr>
              <w:t>Version du cahier de tests</w:t>
            </w:r>
            <w:r w:rsidRPr="00453EC7">
              <w:rPr>
                <w:rFonts w:cs="Arial"/>
                <w:color w:val="FFFFFF" w:themeColor="background1"/>
                <w:sz w:val="20"/>
                <w:szCs w:val="20"/>
              </w:rPr>
              <w:br/>
            </w:r>
            <w:r w:rsidRPr="00453EC7">
              <w:rPr>
                <w:rFonts w:cs="Arial"/>
                <w:i/>
                <w:color w:val="FFFFFF" w:themeColor="background1"/>
                <w:sz w:val="20"/>
                <w:szCs w:val="20"/>
              </w:rPr>
              <w:t>(sur laquelle l’intégralité des tests décrits a été passée avec succès par votre équipement</w:t>
            </w:r>
            <w:r>
              <w:rPr>
                <w:rFonts w:cs="Arial"/>
                <w:i/>
                <w:color w:val="FFFFFF" w:themeColor="background1"/>
                <w:sz w:val="20"/>
                <w:szCs w:val="20"/>
              </w:rPr>
              <w:t xml:space="preserve"> de lecture</w:t>
            </w:r>
            <w:r w:rsidRPr="00453EC7">
              <w:rPr>
                <w:rFonts w:cs="Arial"/>
                <w:i/>
                <w:color w:val="FFFFFF" w:themeColor="background1"/>
                <w:sz w:val="20"/>
                <w:szCs w:val="20"/>
              </w:rPr>
              <w:t>)</w:t>
            </w:r>
          </w:p>
        </w:tc>
        <w:tc>
          <w:tcPr>
            <w:tcW w:w="6230" w:type="dxa"/>
          </w:tcPr>
          <w:p w:rsidR="008A1D8A" w:rsidRPr="00453EC7" w:rsidRDefault="008A1D8A" w:rsidP="00477B4C">
            <w:pPr>
              <w:spacing w:before="80" w:after="80"/>
              <w:ind w:left="95"/>
              <w:rPr>
                <w:rFonts w:cs="Arial"/>
                <w:sz w:val="20"/>
                <w:szCs w:val="20"/>
              </w:rPr>
            </w:pPr>
          </w:p>
        </w:tc>
      </w:tr>
      <w:tr w:rsidR="008A1D8A" w:rsidRPr="00453EC7" w:rsidTr="00477B4C">
        <w:trPr>
          <w:trHeight w:val="353"/>
        </w:trPr>
        <w:tc>
          <w:tcPr>
            <w:tcW w:w="3119" w:type="dxa"/>
            <w:shd w:val="clear" w:color="auto" w:fill="0063AC"/>
          </w:tcPr>
          <w:p w:rsidR="00E367B7" w:rsidRPr="00453EC7" w:rsidRDefault="008A1D8A" w:rsidP="00A35758">
            <w:pPr>
              <w:spacing w:before="80" w:after="80"/>
              <w:rPr>
                <w:rFonts w:cs="Arial"/>
                <w:color w:val="FFFFFF" w:themeColor="background1"/>
                <w:sz w:val="20"/>
                <w:szCs w:val="20"/>
              </w:rPr>
            </w:pPr>
            <w:r w:rsidRPr="00757ECB">
              <w:rPr>
                <w:rFonts w:cs="Arial"/>
                <w:b/>
                <w:color w:val="FFFFFF" w:themeColor="background1"/>
                <w:sz w:val="20"/>
                <w:szCs w:val="20"/>
              </w:rPr>
              <w:t xml:space="preserve">Système(s) d’exploitation du </w:t>
            </w:r>
            <w:r w:rsidR="00E367B7">
              <w:rPr>
                <w:rFonts w:cs="Arial"/>
                <w:b/>
                <w:color w:val="FFFFFF" w:themeColor="background1"/>
                <w:sz w:val="20"/>
                <w:szCs w:val="20"/>
              </w:rPr>
              <w:t xml:space="preserve"> </w:t>
            </w:r>
            <w:r w:rsidRPr="00757ECB">
              <w:rPr>
                <w:rFonts w:cs="Arial"/>
                <w:b/>
                <w:color w:val="FFFFFF" w:themeColor="background1"/>
                <w:sz w:val="20"/>
                <w:szCs w:val="20"/>
              </w:rPr>
              <w:t xml:space="preserve">poste de travail </w:t>
            </w:r>
            <w:r w:rsidR="00E367B7">
              <w:rPr>
                <w:rFonts w:cs="Arial"/>
                <w:b/>
                <w:color w:val="FFFFFF" w:themeColor="background1"/>
                <w:sz w:val="20"/>
                <w:szCs w:val="20"/>
              </w:rPr>
              <w:t xml:space="preserve">compatible(s) </w:t>
            </w:r>
            <w:r w:rsidR="00E367B7" w:rsidRPr="008C5F7F">
              <w:rPr>
                <w:rFonts w:cs="Arial"/>
                <w:b/>
                <w:color w:val="FFFFFF" w:themeColor="background1"/>
                <w:sz w:val="20"/>
                <w:szCs w:val="20"/>
              </w:rPr>
              <w:t>avec</w:t>
            </w:r>
            <w:r w:rsidRPr="008C5F7F">
              <w:rPr>
                <w:rFonts w:cs="Arial"/>
                <w:b/>
                <w:color w:val="FFFFFF" w:themeColor="background1"/>
                <w:sz w:val="20"/>
                <w:szCs w:val="20"/>
              </w:rPr>
              <w:t xml:space="preserve"> l’équipement de lecture</w:t>
            </w:r>
            <w:r w:rsidR="00F23158" w:rsidRPr="008C5F7F">
              <w:rPr>
                <w:rFonts w:cs="Arial"/>
                <w:b/>
                <w:color w:val="FFFFFF" w:themeColor="background1"/>
                <w:sz w:val="20"/>
                <w:szCs w:val="20"/>
              </w:rPr>
              <w:br/>
            </w:r>
            <w:r w:rsidR="00E367B7" w:rsidRPr="008C5F7F">
              <w:rPr>
                <w:rFonts w:cs="Arial"/>
                <w:i/>
                <w:color w:val="FFFFFF" w:themeColor="background1"/>
                <w:sz w:val="20"/>
                <w:szCs w:val="20"/>
              </w:rPr>
              <w:t>(</w:t>
            </w:r>
            <w:r w:rsidR="00F23158" w:rsidRPr="008C5F7F">
              <w:rPr>
                <w:rFonts w:cs="Arial"/>
                <w:i/>
                <w:color w:val="FFFFFF" w:themeColor="background1"/>
                <w:sz w:val="20"/>
                <w:szCs w:val="20"/>
              </w:rPr>
              <w:t>l</w:t>
            </w:r>
            <w:r w:rsidR="000B6B1C" w:rsidRPr="008C5F7F">
              <w:rPr>
                <w:rFonts w:cs="Arial"/>
                <w:i/>
                <w:color w:val="FFFFFF" w:themeColor="background1"/>
                <w:sz w:val="20"/>
                <w:szCs w:val="20"/>
              </w:rPr>
              <w:t>es tests de l’</w:t>
            </w:r>
            <w:r w:rsidR="00F23158" w:rsidRPr="008C5F7F">
              <w:rPr>
                <w:rFonts w:cs="Arial"/>
                <w:i/>
                <w:color w:val="FFFFFF" w:themeColor="background1"/>
                <w:sz w:val="20"/>
                <w:szCs w:val="20"/>
              </w:rPr>
              <w:t xml:space="preserve">équipement de lecture </w:t>
            </w:r>
            <w:r w:rsidR="000B6B1C" w:rsidRPr="008C5F7F">
              <w:rPr>
                <w:rFonts w:cs="Arial"/>
                <w:i/>
                <w:color w:val="FFFFFF" w:themeColor="background1"/>
                <w:sz w:val="20"/>
                <w:szCs w:val="20"/>
              </w:rPr>
              <w:t xml:space="preserve">ont dû </w:t>
            </w:r>
            <w:r w:rsidR="00F23158" w:rsidRPr="008C5F7F">
              <w:rPr>
                <w:rFonts w:cs="Arial"/>
                <w:i/>
                <w:color w:val="FFFFFF" w:themeColor="background1"/>
                <w:sz w:val="20"/>
                <w:szCs w:val="20"/>
              </w:rPr>
              <w:t xml:space="preserve">être </w:t>
            </w:r>
            <w:r w:rsidR="000B6B1C" w:rsidRPr="008C5F7F">
              <w:rPr>
                <w:rFonts w:cs="Arial"/>
                <w:i/>
                <w:color w:val="FFFFFF" w:themeColor="background1"/>
                <w:sz w:val="20"/>
                <w:szCs w:val="20"/>
              </w:rPr>
              <w:t>passés avec succès sur</w:t>
            </w:r>
            <w:r w:rsidR="00F23158" w:rsidRPr="008C5F7F">
              <w:rPr>
                <w:rFonts w:cs="Arial"/>
                <w:i/>
                <w:color w:val="FFFFFF" w:themeColor="background1"/>
                <w:sz w:val="20"/>
                <w:szCs w:val="20"/>
              </w:rPr>
              <w:t xml:space="preserve"> l</w:t>
            </w:r>
            <w:r w:rsidR="00A35758" w:rsidRPr="008C5F7F">
              <w:rPr>
                <w:rFonts w:cs="Arial"/>
                <w:i/>
                <w:color w:val="FFFFFF" w:themeColor="background1"/>
                <w:sz w:val="20"/>
                <w:szCs w:val="20"/>
              </w:rPr>
              <w:t xml:space="preserve">e(s) système(s) d’exploitation  </w:t>
            </w:r>
            <w:proofErr w:type="spellStart"/>
            <w:r w:rsidR="00A35758" w:rsidRPr="008C5F7F">
              <w:rPr>
                <w:rFonts w:cs="Arial"/>
                <w:i/>
                <w:color w:val="FFFFFF" w:themeColor="background1"/>
                <w:sz w:val="20"/>
                <w:szCs w:val="20"/>
              </w:rPr>
              <w:t>concidéré</w:t>
            </w:r>
            <w:proofErr w:type="spellEnd"/>
            <w:r w:rsidR="00A35758" w:rsidRPr="008C5F7F">
              <w:rPr>
                <w:rFonts w:cs="Arial"/>
                <w:i/>
                <w:color w:val="FFFFFF" w:themeColor="background1"/>
                <w:sz w:val="20"/>
                <w:szCs w:val="20"/>
              </w:rPr>
              <w:t>(s)</w:t>
            </w:r>
            <w:r w:rsidR="00E367B7" w:rsidRPr="008C5F7F">
              <w:rPr>
                <w:rFonts w:cs="Arial"/>
                <w:i/>
                <w:color w:val="FFFFFF" w:themeColor="background1"/>
                <w:sz w:val="20"/>
                <w:szCs w:val="20"/>
              </w:rPr>
              <w:t>)</w:t>
            </w:r>
          </w:p>
        </w:tc>
        <w:tc>
          <w:tcPr>
            <w:tcW w:w="6230" w:type="dxa"/>
          </w:tcPr>
          <w:tbl>
            <w:tblPr>
              <w:tblStyle w:val="Grilledutableau"/>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825"/>
            </w:tblGrid>
            <w:tr w:rsidR="00C5199D" w:rsidTr="00C121F4">
              <w:tc>
                <w:tcPr>
                  <w:tcW w:w="2801" w:type="dxa"/>
                </w:tcPr>
                <w:p w:rsidR="00C5199D" w:rsidRPr="008C5F7F" w:rsidRDefault="00C5199D" w:rsidP="00C5199D">
                  <w:pPr>
                    <w:pStyle w:val="Paragraphedeliste"/>
                    <w:numPr>
                      <w:ilvl w:val="0"/>
                      <w:numId w:val="50"/>
                    </w:numPr>
                    <w:spacing w:after="0" w:line="240" w:lineRule="auto"/>
                    <w:ind w:left="57" w:firstLine="0"/>
                    <w:contextualSpacing w:val="0"/>
                    <w:rPr>
                      <w:rFonts w:ascii="Arial" w:hAnsi="Arial" w:cs="Arial"/>
                      <w:sz w:val="20"/>
                      <w:szCs w:val="20"/>
                    </w:rPr>
                  </w:pPr>
                  <w:r w:rsidRPr="008C5F7F">
                    <w:rPr>
                      <w:rFonts w:ascii="Arial" w:eastAsia="Arial" w:hAnsi="Arial" w:cs="Arial"/>
                      <w:sz w:val="20"/>
                      <w:szCs w:val="20"/>
                    </w:rPr>
                    <w:t>Windows</w:t>
                  </w:r>
                </w:p>
                <w:p w:rsidR="00477B4C" w:rsidRPr="008C5F7F" w:rsidRDefault="00477B4C" w:rsidP="00477B4C">
                  <w:pPr>
                    <w:pStyle w:val="Paragraphedeliste"/>
                    <w:spacing w:after="0" w:line="240" w:lineRule="auto"/>
                    <w:ind w:left="57"/>
                    <w:contextualSpacing w:val="0"/>
                    <w:rPr>
                      <w:rFonts w:ascii="Arial" w:hAnsi="Arial" w:cs="Arial"/>
                      <w:sz w:val="16"/>
                      <w:szCs w:val="16"/>
                    </w:rPr>
                  </w:pPr>
                  <w:r w:rsidRPr="008C5F7F">
                    <w:rPr>
                      <w:rFonts w:eastAsia="Arial" w:cs="Arial"/>
                      <w:sz w:val="20"/>
                      <w:szCs w:val="20"/>
                    </w:rPr>
                    <w:t>Version OS : ………...</w:t>
                  </w:r>
                </w:p>
              </w:tc>
              <w:tc>
                <w:tcPr>
                  <w:tcW w:w="2825" w:type="dxa"/>
                  <w:shd w:val="clear" w:color="auto" w:fill="auto"/>
                </w:tcPr>
                <w:p w:rsidR="00C5199D" w:rsidRPr="00C121F4" w:rsidRDefault="00C5199D" w:rsidP="00C5199D">
                  <w:pPr>
                    <w:pStyle w:val="Paragraphedeliste"/>
                    <w:numPr>
                      <w:ilvl w:val="0"/>
                      <w:numId w:val="50"/>
                    </w:numPr>
                    <w:spacing w:after="0" w:line="240" w:lineRule="auto"/>
                    <w:ind w:left="57" w:firstLine="0"/>
                    <w:contextualSpacing w:val="0"/>
                    <w:rPr>
                      <w:rFonts w:ascii="Arial" w:hAnsi="Arial" w:cs="Arial"/>
                      <w:sz w:val="20"/>
                      <w:szCs w:val="20"/>
                    </w:rPr>
                  </w:pPr>
                  <w:r w:rsidRPr="00C121F4">
                    <w:rPr>
                      <w:rFonts w:ascii="Arial" w:eastAsia="Arial" w:hAnsi="Arial" w:cs="Arial"/>
                      <w:sz w:val="20"/>
                      <w:szCs w:val="20"/>
                    </w:rPr>
                    <w:t>iOS</w:t>
                  </w:r>
                </w:p>
                <w:p w:rsidR="00C5199D" w:rsidRPr="00C121F4" w:rsidRDefault="00477B4C" w:rsidP="00C5199D">
                  <w:pPr>
                    <w:pStyle w:val="Paragraphedeliste"/>
                    <w:spacing w:after="0" w:line="240" w:lineRule="auto"/>
                    <w:ind w:left="57"/>
                    <w:contextualSpacing w:val="0"/>
                    <w:rPr>
                      <w:rFonts w:ascii="Arial" w:hAnsi="Arial" w:cs="Arial"/>
                      <w:sz w:val="20"/>
                      <w:szCs w:val="20"/>
                    </w:rPr>
                  </w:pPr>
                  <w:r w:rsidRPr="00C121F4">
                    <w:rPr>
                      <w:rFonts w:eastAsia="Arial" w:cs="Arial"/>
                      <w:sz w:val="20"/>
                      <w:szCs w:val="20"/>
                    </w:rPr>
                    <w:t>Version OS : ………...</w:t>
                  </w:r>
                </w:p>
              </w:tc>
            </w:tr>
            <w:tr w:rsidR="00C5199D" w:rsidTr="00C121F4">
              <w:tc>
                <w:tcPr>
                  <w:tcW w:w="2801" w:type="dxa"/>
                </w:tcPr>
                <w:p w:rsidR="00C5199D" w:rsidRPr="008C5F7F" w:rsidRDefault="00C5199D" w:rsidP="00C5199D">
                  <w:pPr>
                    <w:pStyle w:val="Paragraphedeliste"/>
                    <w:numPr>
                      <w:ilvl w:val="0"/>
                      <w:numId w:val="50"/>
                    </w:numPr>
                    <w:spacing w:after="0" w:line="240" w:lineRule="auto"/>
                    <w:ind w:left="57" w:firstLine="0"/>
                    <w:contextualSpacing w:val="0"/>
                    <w:rPr>
                      <w:rFonts w:ascii="Arial" w:hAnsi="Arial" w:cs="Arial"/>
                      <w:sz w:val="20"/>
                      <w:szCs w:val="20"/>
                    </w:rPr>
                  </w:pPr>
                  <w:proofErr w:type="spellStart"/>
                  <w:r w:rsidRPr="008C5F7F">
                    <w:rPr>
                      <w:rFonts w:ascii="Arial" w:eastAsia="Arial" w:hAnsi="Arial" w:cs="Arial"/>
                      <w:sz w:val="20"/>
                      <w:szCs w:val="20"/>
                    </w:rPr>
                    <w:t>MacOS</w:t>
                  </w:r>
                  <w:proofErr w:type="spellEnd"/>
                </w:p>
                <w:p w:rsidR="00C5199D" w:rsidRPr="008C5F7F" w:rsidRDefault="00477B4C" w:rsidP="00C5199D">
                  <w:pPr>
                    <w:pStyle w:val="Paragraphedeliste"/>
                    <w:spacing w:after="0" w:line="240" w:lineRule="auto"/>
                    <w:ind w:left="57"/>
                    <w:contextualSpacing w:val="0"/>
                    <w:rPr>
                      <w:rFonts w:ascii="Arial" w:hAnsi="Arial" w:cs="Arial"/>
                      <w:sz w:val="20"/>
                      <w:szCs w:val="20"/>
                    </w:rPr>
                  </w:pPr>
                  <w:r w:rsidRPr="008C5F7F">
                    <w:rPr>
                      <w:rFonts w:eastAsia="Arial" w:cs="Arial"/>
                      <w:sz w:val="20"/>
                      <w:szCs w:val="20"/>
                    </w:rPr>
                    <w:t>Version OS : ………...</w:t>
                  </w:r>
                </w:p>
              </w:tc>
              <w:tc>
                <w:tcPr>
                  <w:tcW w:w="2825" w:type="dxa"/>
                  <w:shd w:val="clear" w:color="auto" w:fill="auto"/>
                </w:tcPr>
                <w:p w:rsidR="00C5199D" w:rsidRPr="00C121F4" w:rsidRDefault="00C5199D" w:rsidP="00C5199D">
                  <w:pPr>
                    <w:pStyle w:val="Paragraphedeliste"/>
                    <w:numPr>
                      <w:ilvl w:val="0"/>
                      <w:numId w:val="50"/>
                    </w:numPr>
                    <w:spacing w:after="0" w:line="240" w:lineRule="auto"/>
                    <w:ind w:left="57" w:firstLine="0"/>
                    <w:contextualSpacing w:val="0"/>
                    <w:rPr>
                      <w:rFonts w:ascii="Arial" w:hAnsi="Arial" w:cs="Arial"/>
                      <w:sz w:val="20"/>
                      <w:szCs w:val="20"/>
                    </w:rPr>
                  </w:pPr>
                  <w:r w:rsidRPr="00C121F4">
                    <w:rPr>
                      <w:rFonts w:ascii="Arial" w:eastAsia="Arial" w:hAnsi="Arial" w:cs="Arial"/>
                      <w:sz w:val="20"/>
                      <w:szCs w:val="20"/>
                    </w:rPr>
                    <w:t>Android</w:t>
                  </w:r>
                </w:p>
                <w:p w:rsidR="00C5199D" w:rsidRPr="00C121F4" w:rsidRDefault="00477B4C" w:rsidP="00C5199D">
                  <w:pPr>
                    <w:pStyle w:val="Paragraphedeliste"/>
                    <w:spacing w:after="0" w:line="240" w:lineRule="auto"/>
                    <w:ind w:left="57"/>
                    <w:contextualSpacing w:val="0"/>
                    <w:rPr>
                      <w:rFonts w:ascii="Arial" w:hAnsi="Arial" w:cs="Arial"/>
                      <w:sz w:val="20"/>
                      <w:szCs w:val="20"/>
                    </w:rPr>
                  </w:pPr>
                  <w:r w:rsidRPr="00C121F4">
                    <w:rPr>
                      <w:rFonts w:eastAsia="Arial" w:cs="Arial"/>
                      <w:sz w:val="20"/>
                      <w:szCs w:val="20"/>
                    </w:rPr>
                    <w:t>Version OS : ………...</w:t>
                  </w:r>
                </w:p>
              </w:tc>
            </w:tr>
            <w:tr w:rsidR="00C5199D" w:rsidTr="00C121F4">
              <w:tc>
                <w:tcPr>
                  <w:tcW w:w="2801" w:type="dxa"/>
                </w:tcPr>
                <w:p w:rsidR="00C5199D" w:rsidRPr="008C5F7F" w:rsidRDefault="00C5199D" w:rsidP="00C5199D">
                  <w:pPr>
                    <w:pStyle w:val="Paragraphedeliste"/>
                    <w:numPr>
                      <w:ilvl w:val="0"/>
                      <w:numId w:val="50"/>
                    </w:numPr>
                    <w:spacing w:after="0" w:line="240" w:lineRule="auto"/>
                    <w:ind w:left="57" w:firstLine="0"/>
                    <w:contextualSpacing w:val="0"/>
                    <w:rPr>
                      <w:rFonts w:ascii="Arial" w:hAnsi="Arial" w:cs="Arial"/>
                      <w:sz w:val="20"/>
                      <w:szCs w:val="20"/>
                    </w:rPr>
                  </w:pPr>
                  <w:r w:rsidRPr="008C5F7F">
                    <w:rPr>
                      <w:rFonts w:ascii="Arial" w:eastAsia="Arial" w:hAnsi="Arial" w:cs="Arial"/>
                      <w:sz w:val="20"/>
                      <w:szCs w:val="20"/>
                    </w:rPr>
                    <w:t>Linux</w:t>
                  </w:r>
                </w:p>
                <w:p w:rsidR="00C5199D" w:rsidRPr="008C5F7F" w:rsidRDefault="00477B4C" w:rsidP="00C5199D">
                  <w:pPr>
                    <w:pStyle w:val="Paragraphedeliste"/>
                    <w:spacing w:after="0" w:line="240" w:lineRule="auto"/>
                    <w:ind w:left="57"/>
                    <w:contextualSpacing w:val="0"/>
                    <w:rPr>
                      <w:rFonts w:ascii="Arial" w:hAnsi="Arial" w:cs="Arial"/>
                      <w:sz w:val="20"/>
                      <w:szCs w:val="20"/>
                    </w:rPr>
                  </w:pPr>
                  <w:r w:rsidRPr="008C5F7F">
                    <w:rPr>
                      <w:rFonts w:eastAsia="Arial" w:cs="Arial"/>
                      <w:sz w:val="20"/>
                      <w:szCs w:val="20"/>
                    </w:rPr>
                    <w:t>Version OS : ………...</w:t>
                  </w:r>
                </w:p>
              </w:tc>
              <w:tc>
                <w:tcPr>
                  <w:tcW w:w="2825" w:type="dxa"/>
                  <w:shd w:val="clear" w:color="auto" w:fill="auto"/>
                </w:tcPr>
                <w:p w:rsidR="00C5199D" w:rsidRPr="00C121F4" w:rsidRDefault="00C5199D" w:rsidP="00C5199D">
                  <w:pPr>
                    <w:pStyle w:val="Paragraphedeliste"/>
                    <w:numPr>
                      <w:ilvl w:val="0"/>
                      <w:numId w:val="50"/>
                    </w:numPr>
                    <w:spacing w:after="0" w:line="240" w:lineRule="auto"/>
                    <w:ind w:left="57" w:firstLine="0"/>
                    <w:contextualSpacing w:val="0"/>
                    <w:rPr>
                      <w:rFonts w:ascii="Arial" w:hAnsi="Arial" w:cs="Arial"/>
                      <w:sz w:val="20"/>
                      <w:szCs w:val="20"/>
                    </w:rPr>
                  </w:pPr>
                  <w:proofErr w:type="spellStart"/>
                  <w:r w:rsidRPr="00C121F4">
                    <w:rPr>
                      <w:rFonts w:ascii="Arial" w:eastAsia="Arial" w:hAnsi="Arial" w:cs="Arial"/>
                      <w:sz w:val="20"/>
                      <w:szCs w:val="20"/>
                    </w:rPr>
                    <w:t>ChromeOS</w:t>
                  </w:r>
                  <w:proofErr w:type="spellEnd"/>
                </w:p>
                <w:p w:rsidR="00C5199D" w:rsidRPr="00C121F4" w:rsidRDefault="00477B4C" w:rsidP="00C5199D">
                  <w:pPr>
                    <w:pStyle w:val="Paragraphedeliste"/>
                    <w:spacing w:after="0" w:line="240" w:lineRule="auto"/>
                    <w:ind w:left="57"/>
                    <w:contextualSpacing w:val="0"/>
                    <w:rPr>
                      <w:rFonts w:ascii="Arial" w:hAnsi="Arial" w:cs="Arial"/>
                      <w:sz w:val="20"/>
                      <w:szCs w:val="20"/>
                    </w:rPr>
                  </w:pPr>
                  <w:r w:rsidRPr="00C121F4">
                    <w:rPr>
                      <w:rFonts w:eastAsia="Arial" w:cs="Arial"/>
                      <w:sz w:val="20"/>
                      <w:szCs w:val="20"/>
                    </w:rPr>
                    <w:t>Version OS : ………...</w:t>
                  </w:r>
                </w:p>
              </w:tc>
            </w:tr>
            <w:tr w:rsidR="00C5199D" w:rsidTr="00C5199D">
              <w:tc>
                <w:tcPr>
                  <w:tcW w:w="5626" w:type="dxa"/>
                  <w:gridSpan w:val="2"/>
                </w:tcPr>
                <w:p w:rsidR="00C5199D" w:rsidRPr="008C5F7F" w:rsidRDefault="00C5199D" w:rsidP="00C5199D">
                  <w:pPr>
                    <w:pStyle w:val="Paragraphedeliste"/>
                    <w:numPr>
                      <w:ilvl w:val="0"/>
                      <w:numId w:val="50"/>
                    </w:numPr>
                    <w:spacing w:after="0" w:line="240" w:lineRule="auto"/>
                    <w:ind w:left="57" w:firstLine="0"/>
                    <w:contextualSpacing w:val="0"/>
                    <w:rPr>
                      <w:rFonts w:ascii="Arial" w:hAnsi="Arial" w:cs="Arial"/>
                      <w:sz w:val="20"/>
                      <w:szCs w:val="20"/>
                    </w:rPr>
                  </w:pPr>
                  <w:r w:rsidRPr="008C5F7F">
                    <w:rPr>
                      <w:rFonts w:ascii="Arial" w:eastAsia="Arial" w:hAnsi="Arial" w:cs="Arial"/>
                      <w:sz w:val="20"/>
                      <w:szCs w:val="20"/>
                    </w:rPr>
                    <w:t xml:space="preserve">Autre système d’exploitation </w:t>
                  </w:r>
                </w:p>
                <w:p w:rsidR="00C5199D" w:rsidRPr="008C5F7F" w:rsidRDefault="00477B4C" w:rsidP="00C5199D">
                  <w:pPr>
                    <w:pStyle w:val="Paragraphedeliste"/>
                    <w:spacing w:after="0" w:line="240" w:lineRule="auto"/>
                    <w:ind w:left="57"/>
                    <w:contextualSpacing w:val="0"/>
                    <w:rPr>
                      <w:rFonts w:ascii="Arial" w:hAnsi="Arial" w:cs="Arial"/>
                      <w:sz w:val="20"/>
                      <w:szCs w:val="20"/>
                    </w:rPr>
                  </w:pPr>
                  <w:r w:rsidRPr="008C5F7F">
                    <w:rPr>
                      <w:rFonts w:eastAsia="Arial" w:cs="Arial"/>
                      <w:sz w:val="20"/>
                      <w:szCs w:val="20"/>
                    </w:rPr>
                    <w:t>OS et Version: ………...</w:t>
                  </w:r>
                </w:p>
              </w:tc>
            </w:tr>
          </w:tbl>
          <w:p w:rsidR="00C5199D" w:rsidRPr="00453EC7" w:rsidRDefault="00C5199D" w:rsidP="00FB2A41">
            <w:pPr>
              <w:pStyle w:val="Paragraphedeliste"/>
              <w:spacing w:before="80" w:after="80" w:line="240" w:lineRule="auto"/>
              <w:ind w:left="290"/>
              <w:contextualSpacing w:val="0"/>
              <w:rPr>
                <w:rFonts w:ascii="Arial" w:hAnsi="Arial" w:cs="Arial"/>
                <w:sz w:val="20"/>
                <w:szCs w:val="20"/>
              </w:rPr>
            </w:pPr>
          </w:p>
        </w:tc>
      </w:tr>
      <w:tr w:rsidR="0026205C" w:rsidRPr="00453EC7" w:rsidTr="00477B4C">
        <w:trPr>
          <w:trHeight w:val="920"/>
        </w:trPr>
        <w:tc>
          <w:tcPr>
            <w:tcW w:w="3119" w:type="dxa"/>
            <w:shd w:val="clear" w:color="auto" w:fill="0063AC"/>
          </w:tcPr>
          <w:p w:rsidR="0026205C" w:rsidRPr="008C5F7F" w:rsidRDefault="0026205C" w:rsidP="00E9144C">
            <w:pPr>
              <w:spacing w:before="80" w:after="80"/>
              <w:jc w:val="left"/>
              <w:rPr>
                <w:rFonts w:cs="Arial"/>
                <w:b/>
                <w:color w:val="FFFFFF" w:themeColor="background1"/>
                <w:sz w:val="20"/>
                <w:szCs w:val="20"/>
              </w:rPr>
            </w:pPr>
            <w:r w:rsidRPr="008C5F7F">
              <w:rPr>
                <w:rFonts w:cs="Arial"/>
                <w:b/>
                <w:color w:val="FFFFFF" w:themeColor="background1"/>
                <w:sz w:val="20"/>
                <w:szCs w:val="20"/>
              </w:rPr>
              <w:t>Type de connectique de l’équipement de lecture</w:t>
            </w:r>
            <w:r w:rsidR="00D80B90" w:rsidRPr="008C5F7F">
              <w:rPr>
                <w:rFonts w:cs="Arial"/>
                <w:b/>
                <w:color w:val="FFFFFF" w:themeColor="background1"/>
                <w:sz w:val="20"/>
                <w:szCs w:val="20"/>
              </w:rPr>
              <w:t xml:space="preserve"> relié au poste de travail</w:t>
            </w:r>
          </w:p>
        </w:tc>
        <w:tc>
          <w:tcPr>
            <w:tcW w:w="6230" w:type="dxa"/>
          </w:tcPr>
          <w:p w:rsidR="00D1450B" w:rsidRPr="008C5F7F" w:rsidRDefault="0026205C" w:rsidP="00223907">
            <w:pPr>
              <w:pStyle w:val="Paragraphedeliste"/>
              <w:numPr>
                <w:ilvl w:val="0"/>
                <w:numId w:val="50"/>
              </w:numPr>
              <w:spacing w:before="80" w:after="80" w:line="240" w:lineRule="auto"/>
              <w:ind w:left="290" w:firstLine="0"/>
              <w:contextualSpacing w:val="0"/>
              <w:rPr>
                <w:rFonts w:ascii="Arial" w:hAnsi="Arial" w:cs="Arial"/>
                <w:sz w:val="20"/>
                <w:szCs w:val="20"/>
              </w:rPr>
            </w:pPr>
            <w:r w:rsidRPr="008C5F7F">
              <w:rPr>
                <w:rFonts w:ascii="Arial" w:eastAsia="Arial" w:hAnsi="Arial" w:cs="Arial"/>
                <w:sz w:val="20"/>
                <w:szCs w:val="20"/>
              </w:rPr>
              <w:t>Filaire</w:t>
            </w:r>
            <w:r w:rsidR="00D1450B" w:rsidRPr="008C5F7F">
              <w:rPr>
                <w:rFonts w:ascii="Arial" w:eastAsia="Arial" w:hAnsi="Arial" w:cs="Arial"/>
                <w:sz w:val="20"/>
                <w:szCs w:val="20"/>
              </w:rPr>
              <w:t xml:space="preserve"> (équipement de lecture relié au poste de travail par un </w:t>
            </w:r>
            <w:proofErr w:type="spellStart"/>
            <w:r w:rsidR="00D1450B" w:rsidRPr="008C5F7F">
              <w:rPr>
                <w:rFonts w:ascii="Arial" w:eastAsia="Arial" w:hAnsi="Arial" w:cs="Arial"/>
                <w:sz w:val="20"/>
                <w:szCs w:val="20"/>
              </w:rPr>
              <w:t>cable</w:t>
            </w:r>
            <w:proofErr w:type="spellEnd"/>
            <w:r w:rsidR="00D1450B" w:rsidRPr="008C5F7F">
              <w:rPr>
                <w:rFonts w:ascii="Arial" w:eastAsia="Arial" w:hAnsi="Arial" w:cs="Arial"/>
                <w:sz w:val="20"/>
                <w:szCs w:val="20"/>
              </w:rPr>
              <w:t xml:space="preserve">) </w:t>
            </w:r>
            <w:r w:rsidR="00D1450B" w:rsidRPr="008C5F7F">
              <w:rPr>
                <w:rFonts w:eastAsia="Arial" w:cs="Arial"/>
                <w:sz w:val="20"/>
                <w:szCs w:val="20"/>
              </w:rPr>
              <w:t>Type de connectique (USB, Ethernet, etc..) : ………...</w:t>
            </w:r>
          </w:p>
          <w:p w:rsidR="00D1450B" w:rsidRPr="008C5F7F" w:rsidRDefault="0026205C" w:rsidP="00D1450B">
            <w:pPr>
              <w:pStyle w:val="Paragraphedeliste"/>
              <w:numPr>
                <w:ilvl w:val="0"/>
                <w:numId w:val="50"/>
              </w:numPr>
              <w:spacing w:before="80" w:after="80" w:line="240" w:lineRule="auto"/>
              <w:ind w:left="290" w:firstLine="0"/>
              <w:contextualSpacing w:val="0"/>
              <w:rPr>
                <w:rFonts w:ascii="Arial" w:hAnsi="Arial" w:cs="Arial"/>
                <w:sz w:val="20"/>
                <w:szCs w:val="20"/>
              </w:rPr>
            </w:pPr>
            <w:r w:rsidRPr="008C5F7F">
              <w:rPr>
                <w:rFonts w:ascii="Arial" w:eastAsia="Arial" w:hAnsi="Arial" w:cs="Arial"/>
                <w:sz w:val="20"/>
                <w:szCs w:val="20"/>
              </w:rPr>
              <w:t>Sans fil</w:t>
            </w:r>
            <w:r w:rsidR="00D1450B" w:rsidRPr="008C5F7F">
              <w:rPr>
                <w:rFonts w:ascii="Arial" w:eastAsia="Arial" w:hAnsi="Arial" w:cs="Arial"/>
                <w:sz w:val="20"/>
                <w:szCs w:val="20"/>
              </w:rPr>
              <w:t xml:space="preserve"> (équipement de lecture connecté au poste de travail sans fil)</w:t>
            </w:r>
            <w:r w:rsidR="00D1450B" w:rsidRPr="008C5F7F">
              <w:rPr>
                <w:rFonts w:eastAsia="Arial" w:cs="Arial"/>
                <w:sz w:val="20"/>
                <w:szCs w:val="20"/>
              </w:rPr>
              <w:t xml:space="preserve"> Type de connexion (Bluetooth, Wifi, etc..) : ………...</w:t>
            </w:r>
          </w:p>
          <w:p w:rsidR="00D1450B" w:rsidRPr="008C5F7F" w:rsidRDefault="009C26E9" w:rsidP="009C26E9">
            <w:pPr>
              <w:pStyle w:val="Paragraphedeliste"/>
              <w:numPr>
                <w:ilvl w:val="0"/>
                <w:numId w:val="50"/>
              </w:numPr>
              <w:spacing w:before="80" w:after="80" w:line="240" w:lineRule="auto"/>
              <w:ind w:left="290" w:firstLine="0"/>
              <w:contextualSpacing w:val="0"/>
              <w:rPr>
                <w:rFonts w:ascii="Arial" w:hAnsi="Arial" w:cs="Arial"/>
                <w:sz w:val="20"/>
                <w:szCs w:val="20"/>
              </w:rPr>
            </w:pPr>
            <w:r w:rsidRPr="008C5F7F">
              <w:rPr>
                <w:rFonts w:ascii="Arial" w:eastAsia="Arial" w:hAnsi="Arial" w:cs="Arial"/>
                <w:sz w:val="20"/>
                <w:szCs w:val="20"/>
              </w:rPr>
              <w:t>Sans fil a</w:t>
            </w:r>
            <w:r w:rsidR="00D1450B" w:rsidRPr="008C5F7F">
              <w:rPr>
                <w:rFonts w:ascii="Arial" w:eastAsia="Arial" w:hAnsi="Arial" w:cs="Arial"/>
                <w:sz w:val="20"/>
                <w:szCs w:val="20"/>
              </w:rPr>
              <w:t xml:space="preserve">vec base (équipement de lecture </w:t>
            </w:r>
            <w:r w:rsidRPr="008C5F7F">
              <w:rPr>
                <w:rFonts w:ascii="Arial" w:eastAsia="Arial" w:hAnsi="Arial" w:cs="Arial"/>
                <w:sz w:val="20"/>
                <w:szCs w:val="20"/>
              </w:rPr>
              <w:t>sans fil relié au poste de travail via une base filaire</w:t>
            </w:r>
            <w:r w:rsidR="00D1450B" w:rsidRPr="008C5F7F">
              <w:rPr>
                <w:rFonts w:ascii="Arial" w:eastAsia="Arial" w:hAnsi="Arial" w:cs="Arial"/>
                <w:sz w:val="20"/>
                <w:szCs w:val="20"/>
              </w:rPr>
              <w:t>)</w:t>
            </w:r>
          </w:p>
        </w:tc>
      </w:tr>
      <w:tr w:rsidR="008A1D8A" w:rsidRPr="00453EC7" w:rsidTr="00477B4C">
        <w:trPr>
          <w:trHeight w:val="824"/>
        </w:trPr>
        <w:tc>
          <w:tcPr>
            <w:tcW w:w="3119" w:type="dxa"/>
            <w:shd w:val="clear" w:color="auto" w:fill="0063AC"/>
          </w:tcPr>
          <w:p w:rsidR="008A1D8A" w:rsidRPr="008C5F7F" w:rsidRDefault="00244E31" w:rsidP="00E9144C">
            <w:pPr>
              <w:spacing w:before="80" w:after="80"/>
              <w:jc w:val="left"/>
              <w:rPr>
                <w:rFonts w:cs="Arial"/>
                <w:b/>
                <w:color w:val="FFFFFF" w:themeColor="background1"/>
                <w:sz w:val="20"/>
                <w:szCs w:val="20"/>
              </w:rPr>
            </w:pPr>
            <w:r w:rsidRPr="008C5F7F">
              <w:rPr>
                <w:rFonts w:cs="Arial"/>
                <w:b/>
                <w:color w:val="FFFFFF" w:themeColor="background1"/>
                <w:sz w:val="20"/>
                <w:szCs w:val="20"/>
              </w:rPr>
              <w:t xml:space="preserve">Lecture des cartes norme </w:t>
            </w:r>
            <w:r w:rsidR="008A1D8A" w:rsidRPr="008C5F7F">
              <w:rPr>
                <w:rFonts w:cs="Arial"/>
                <w:b/>
                <w:color w:val="FFFFFF" w:themeColor="background1"/>
                <w:sz w:val="20"/>
                <w:szCs w:val="20"/>
              </w:rPr>
              <w:t>PC/SC</w:t>
            </w:r>
          </w:p>
          <w:p w:rsidR="00A152DC" w:rsidRPr="008C5F7F" w:rsidRDefault="00A152DC" w:rsidP="00A152DC">
            <w:pPr>
              <w:spacing w:before="80" w:after="80"/>
              <w:jc w:val="left"/>
              <w:rPr>
                <w:rFonts w:cs="Arial"/>
                <w:b/>
                <w:color w:val="FFFFFF" w:themeColor="background1"/>
                <w:sz w:val="20"/>
                <w:szCs w:val="20"/>
              </w:rPr>
            </w:pPr>
            <w:r w:rsidRPr="008C5F7F">
              <w:rPr>
                <w:rFonts w:cs="Arial"/>
                <w:i/>
                <w:color w:val="FFFFFF" w:themeColor="background1"/>
                <w:sz w:val="20"/>
                <w:szCs w:val="20"/>
              </w:rPr>
              <w:t>(CF. rh-homolog-dsf-001_specifications coupleur carte)</w:t>
            </w:r>
          </w:p>
        </w:tc>
        <w:tc>
          <w:tcPr>
            <w:tcW w:w="6230" w:type="dxa"/>
          </w:tcPr>
          <w:p w:rsidR="0026205C" w:rsidRPr="008C5F7F" w:rsidRDefault="008A1D8A" w:rsidP="008A1D8A">
            <w:pPr>
              <w:pStyle w:val="Paragraphedeliste"/>
              <w:numPr>
                <w:ilvl w:val="0"/>
                <w:numId w:val="50"/>
              </w:numPr>
              <w:spacing w:before="80" w:after="80" w:line="240" w:lineRule="auto"/>
              <w:ind w:left="290" w:firstLine="0"/>
              <w:contextualSpacing w:val="0"/>
              <w:rPr>
                <w:rFonts w:ascii="Arial" w:hAnsi="Arial" w:cs="Arial"/>
                <w:sz w:val="20"/>
                <w:szCs w:val="20"/>
              </w:rPr>
            </w:pPr>
            <w:r w:rsidRPr="008C5F7F">
              <w:rPr>
                <w:rFonts w:ascii="Arial" w:eastAsia="Arial" w:hAnsi="Arial" w:cs="Arial"/>
                <w:sz w:val="20"/>
                <w:szCs w:val="20"/>
              </w:rPr>
              <w:t>Oui</w:t>
            </w:r>
            <w:r w:rsidR="00660341" w:rsidRPr="008C5F7F">
              <w:rPr>
                <w:rFonts w:ascii="Arial" w:eastAsia="Arial" w:hAnsi="Arial" w:cs="Arial"/>
                <w:sz w:val="20"/>
                <w:szCs w:val="20"/>
              </w:rPr>
              <w:t xml:space="preserve"> </w:t>
            </w:r>
            <w:r w:rsidR="000A11C0" w:rsidRPr="008C5F7F">
              <w:rPr>
                <w:rFonts w:ascii="Arial" w:eastAsia="Arial" w:hAnsi="Arial" w:cs="Arial"/>
                <w:sz w:val="20"/>
                <w:szCs w:val="20"/>
              </w:rPr>
              <w:t>(</w:t>
            </w:r>
            <w:r w:rsidR="00A0218E" w:rsidRPr="008C5F7F">
              <w:rPr>
                <w:rFonts w:ascii="Arial" w:eastAsia="Arial" w:hAnsi="Arial" w:cs="Arial"/>
                <w:sz w:val="20"/>
                <w:szCs w:val="20"/>
              </w:rPr>
              <w:t>Attention : s</w:t>
            </w:r>
            <w:r w:rsidR="000A11C0" w:rsidRPr="008C5F7F">
              <w:rPr>
                <w:rFonts w:ascii="Arial" w:eastAsia="Arial" w:hAnsi="Arial" w:cs="Arial"/>
                <w:sz w:val="20"/>
                <w:szCs w:val="20"/>
              </w:rPr>
              <w:t>i connexion sans fil, se reporter au chapitre 4 du document)</w:t>
            </w:r>
            <w:r w:rsidR="00E55AB4">
              <w:rPr>
                <w:rFonts w:ascii="Arial" w:eastAsia="Arial" w:hAnsi="Arial" w:cs="Arial"/>
                <w:sz w:val="20"/>
                <w:szCs w:val="20"/>
              </w:rPr>
              <w:br/>
            </w:r>
            <w:r w:rsidR="00E55AB4" w:rsidRPr="00FF5978">
              <w:rPr>
                <w:rFonts w:eastAsia="Arial" w:cs="Arial"/>
                <w:sz w:val="20"/>
                <w:szCs w:val="20"/>
                <w:highlight w:val="yellow"/>
              </w:rPr>
              <w:t>PID-VID</w:t>
            </w:r>
            <w:bookmarkStart w:id="9" w:name="_Ref159426552"/>
            <w:r w:rsidR="00E55AB4" w:rsidRPr="00FF5978">
              <w:rPr>
                <w:rStyle w:val="Appelnotedebasdep"/>
                <w:rFonts w:eastAsia="Arial" w:cs="Arial"/>
                <w:sz w:val="20"/>
                <w:szCs w:val="20"/>
                <w:highlight w:val="yellow"/>
              </w:rPr>
              <w:footnoteReference w:id="2"/>
            </w:r>
            <w:bookmarkEnd w:id="9"/>
            <w:r w:rsidR="00E55AB4" w:rsidRPr="00FF5978">
              <w:rPr>
                <w:rFonts w:eastAsia="Arial" w:cs="Arial"/>
                <w:sz w:val="20"/>
                <w:szCs w:val="20"/>
                <w:highlight w:val="yellow"/>
              </w:rPr>
              <w:t> : ………...</w:t>
            </w:r>
          </w:p>
          <w:p w:rsidR="008A1D8A" w:rsidRPr="008C5F7F" w:rsidRDefault="00244E31" w:rsidP="001D6114">
            <w:pPr>
              <w:pStyle w:val="Paragraphedeliste"/>
              <w:numPr>
                <w:ilvl w:val="0"/>
                <w:numId w:val="50"/>
              </w:numPr>
              <w:spacing w:before="80" w:after="80" w:line="240" w:lineRule="auto"/>
              <w:ind w:left="290" w:firstLine="0"/>
              <w:contextualSpacing w:val="0"/>
              <w:rPr>
                <w:rFonts w:cs="Arial"/>
                <w:sz w:val="20"/>
                <w:szCs w:val="20"/>
              </w:rPr>
            </w:pPr>
            <w:r w:rsidRPr="008C5F7F">
              <w:rPr>
                <w:rFonts w:ascii="Arial" w:eastAsia="Arial" w:hAnsi="Arial" w:cs="Arial"/>
                <w:sz w:val="20"/>
                <w:szCs w:val="20"/>
              </w:rPr>
              <w:t xml:space="preserve">Non </w:t>
            </w:r>
          </w:p>
        </w:tc>
      </w:tr>
      <w:tr w:rsidR="008A1D8A" w:rsidRPr="00453EC7" w:rsidTr="00477B4C">
        <w:trPr>
          <w:trHeight w:val="836"/>
        </w:trPr>
        <w:tc>
          <w:tcPr>
            <w:tcW w:w="3119" w:type="dxa"/>
            <w:shd w:val="clear" w:color="auto" w:fill="0063AC"/>
          </w:tcPr>
          <w:p w:rsidR="00395D61" w:rsidRPr="008C5F7F" w:rsidRDefault="008A1D8A" w:rsidP="00477B4C">
            <w:pPr>
              <w:spacing w:before="80" w:after="80"/>
              <w:rPr>
                <w:rFonts w:cs="Arial"/>
                <w:b/>
                <w:color w:val="FFFFFF" w:themeColor="background1"/>
                <w:sz w:val="20"/>
                <w:szCs w:val="20"/>
              </w:rPr>
            </w:pPr>
            <w:r w:rsidRPr="00453EC7">
              <w:rPr>
                <w:rFonts w:cs="Arial"/>
                <w:b/>
                <w:color w:val="FFFFFF" w:themeColor="background1"/>
                <w:sz w:val="20"/>
                <w:szCs w:val="20"/>
              </w:rPr>
              <w:t xml:space="preserve">Lecture </w:t>
            </w:r>
            <w:r w:rsidRPr="008C5F7F">
              <w:rPr>
                <w:rFonts w:cs="Arial"/>
                <w:b/>
                <w:color w:val="FFFFFF" w:themeColor="background1"/>
                <w:sz w:val="20"/>
                <w:szCs w:val="20"/>
              </w:rPr>
              <w:t>NFC</w:t>
            </w:r>
            <w:r w:rsidR="00223907" w:rsidRPr="008C5F7F">
              <w:rPr>
                <w:rFonts w:cs="Arial"/>
                <w:b/>
                <w:color w:val="FFFFFF" w:themeColor="background1"/>
                <w:sz w:val="20"/>
                <w:szCs w:val="20"/>
              </w:rPr>
              <w:t xml:space="preserve"> norme PC/SC</w:t>
            </w:r>
          </w:p>
          <w:p w:rsidR="00661FEA" w:rsidRPr="00453EC7" w:rsidRDefault="00661FEA" w:rsidP="00D32230">
            <w:pPr>
              <w:spacing w:before="80" w:after="80"/>
              <w:jc w:val="left"/>
              <w:rPr>
                <w:rFonts w:cs="Arial"/>
                <w:b/>
                <w:color w:val="FFFFFF" w:themeColor="background1"/>
                <w:sz w:val="20"/>
                <w:szCs w:val="20"/>
              </w:rPr>
            </w:pPr>
            <w:r w:rsidRPr="008C5F7F">
              <w:rPr>
                <w:rFonts w:cs="Arial"/>
                <w:i/>
                <w:color w:val="FFFFFF" w:themeColor="background1"/>
                <w:sz w:val="20"/>
                <w:szCs w:val="20"/>
              </w:rPr>
              <w:t>(CF. ApCV-NT-001-Echanges de proximité avec appli carte Vitale)</w:t>
            </w:r>
          </w:p>
        </w:tc>
        <w:tc>
          <w:tcPr>
            <w:tcW w:w="6230" w:type="dxa"/>
          </w:tcPr>
          <w:p w:rsidR="008A1D8A" w:rsidRPr="00D32230" w:rsidRDefault="008A1D8A" w:rsidP="008A1D8A">
            <w:pPr>
              <w:pStyle w:val="Paragraphedeliste"/>
              <w:numPr>
                <w:ilvl w:val="0"/>
                <w:numId w:val="50"/>
              </w:numPr>
              <w:spacing w:before="80" w:after="80" w:line="240" w:lineRule="auto"/>
              <w:ind w:left="290" w:firstLine="0"/>
              <w:contextualSpacing w:val="0"/>
              <w:rPr>
                <w:rFonts w:ascii="Arial" w:hAnsi="Arial" w:cs="Arial"/>
                <w:sz w:val="20"/>
                <w:szCs w:val="20"/>
              </w:rPr>
            </w:pPr>
            <w:r w:rsidRPr="00453EC7">
              <w:rPr>
                <w:rFonts w:ascii="Arial" w:eastAsia="Arial" w:hAnsi="Arial" w:cs="Arial"/>
                <w:sz w:val="20"/>
                <w:szCs w:val="20"/>
              </w:rPr>
              <w:t>Oui</w:t>
            </w:r>
            <w:r w:rsidR="00E55AB4">
              <w:rPr>
                <w:rFonts w:ascii="Arial" w:eastAsia="Arial" w:hAnsi="Arial" w:cs="Arial"/>
                <w:sz w:val="20"/>
                <w:szCs w:val="20"/>
              </w:rPr>
              <w:br/>
            </w:r>
            <w:r w:rsidR="00E55AB4" w:rsidRPr="00FF5978">
              <w:rPr>
                <w:rFonts w:eastAsia="Arial" w:cs="Arial"/>
                <w:sz w:val="20"/>
                <w:szCs w:val="20"/>
                <w:highlight w:val="yellow"/>
              </w:rPr>
              <w:t>PID-VID</w:t>
            </w:r>
            <w:r w:rsidR="00E55AB4" w:rsidRPr="00FF5978">
              <w:rPr>
                <w:rFonts w:eastAsia="Arial" w:cs="Arial"/>
                <w:sz w:val="20"/>
                <w:szCs w:val="20"/>
                <w:highlight w:val="yellow"/>
              </w:rPr>
              <w:fldChar w:fldCharType="begin"/>
            </w:r>
            <w:r w:rsidR="00E55AB4" w:rsidRPr="00FF5978">
              <w:rPr>
                <w:rFonts w:eastAsia="Arial" w:cs="Arial"/>
                <w:sz w:val="20"/>
                <w:szCs w:val="20"/>
                <w:highlight w:val="yellow"/>
              </w:rPr>
              <w:instrText xml:space="preserve"> NOTEREF _Ref159426552 \f \h </w:instrText>
            </w:r>
            <w:r w:rsidR="00E55AB4" w:rsidRPr="00FF5978">
              <w:rPr>
                <w:rFonts w:eastAsia="Arial" w:cs="Arial"/>
                <w:sz w:val="20"/>
                <w:szCs w:val="20"/>
                <w:highlight w:val="yellow"/>
              </w:rPr>
            </w:r>
            <w:r w:rsidR="00FF5978">
              <w:rPr>
                <w:rFonts w:eastAsia="Arial" w:cs="Arial"/>
                <w:sz w:val="20"/>
                <w:szCs w:val="20"/>
                <w:highlight w:val="yellow"/>
              </w:rPr>
              <w:instrText xml:space="preserve"> \* MERGEFORMAT </w:instrText>
            </w:r>
            <w:r w:rsidR="00E55AB4" w:rsidRPr="00FF5978">
              <w:rPr>
                <w:rFonts w:eastAsia="Arial" w:cs="Arial"/>
                <w:sz w:val="20"/>
                <w:szCs w:val="20"/>
                <w:highlight w:val="yellow"/>
              </w:rPr>
              <w:fldChar w:fldCharType="separate"/>
            </w:r>
            <w:r w:rsidR="00E55AB4" w:rsidRPr="00FF5978">
              <w:rPr>
                <w:rStyle w:val="Appelnotedebasdep"/>
                <w:highlight w:val="yellow"/>
              </w:rPr>
              <w:t>2</w:t>
            </w:r>
            <w:r w:rsidR="00E55AB4" w:rsidRPr="00FF5978">
              <w:rPr>
                <w:rFonts w:eastAsia="Arial" w:cs="Arial"/>
                <w:sz w:val="20"/>
                <w:szCs w:val="20"/>
                <w:highlight w:val="yellow"/>
              </w:rPr>
              <w:fldChar w:fldCharType="end"/>
            </w:r>
            <w:r w:rsidR="00E55AB4" w:rsidRPr="00FF5978">
              <w:rPr>
                <w:rFonts w:eastAsia="Arial" w:cs="Arial"/>
                <w:sz w:val="20"/>
                <w:szCs w:val="20"/>
                <w:highlight w:val="yellow"/>
              </w:rPr>
              <w:t> : ………...</w:t>
            </w:r>
          </w:p>
          <w:p w:rsidR="008A1D8A" w:rsidRPr="00453EC7" w:rsidRDefault="008A1D8A" w:rsidP="001D6114">
            <w:pPr>
              <w:pStyle w:val="Paragraphedeliste"/>
              <w:numPr>
                <w:ilvl w:val="0"/>
                <w:numId w:val="50"/>
              </w:numPr>
              <w:spacing w:before="80" w:after="80" w:line="240" w:lineRule="auto"/>
              <w:ind w:left="290" w:firstLine="0"/>
              <w:contextualSpacing w:val="0"/>
              <w:rPr>
                <w:rFonts w:ascii="Arial" w:hAnsi="Arial" w:cs="Arial"/>
                <w:sz w:val="20"/>
                <w:szCs w:val="20"/>
              </w:rPr>
            </w:pPr>
            <w:r w:rsidRPr="00453EC7">
              <w:rPr>
                <w:rFonts w:ascii="Arial" w:eastAsia="Arial" w:hAnsi="Arial" w:cs="Arial"/>
                <w:sz w:val="20"/>
                <w:szCs w:val="20"/>
              </w:rPr>
              <w:t>Non</w:t>
            </w:r>
          </w:p>
        </w:tc>
      </w:tr>
      <w:tr w:rsidR="008A1D8A" w:rsidRPr="00453EC7" w:rsidTr="00477B4C">
        <w:trPr>
          <w:trHeight w:val="1246"/>
        </w:trPr>
        <w:tc>
          <w:tcPr>
            <w:tcW w:w="3119" w:type="dxa"/>
            <w:shd w:val="clear" w:color="auto" w:fill="0063AC"/>
          </w:tcPr>
          <w:p w:rsidR="008A1D8A" w:rsidRPr="008C5F7F" w:rsidRDefault="008A1D8A" w:rsidP="00D32230">
            <w:pPr>
              <w:spacing w:before="80" w:after="80"/>
              <w:rPr>
                <w:rFonts w:cs="Arial"/>
                <w:i/>
                <w:color w:val="FFFFFF" w:themeColor="background1"/>
                <w:sz w:val="20"/>
                <w:szCs w:val="20"/>
              </w:rPr>
            </w:pPr>
            <w:r w:rsidRPr="00453EC7">
              <w:rPr>
                <w:rFonts w:cs="Arial"/>
                <w:b/>
                <w:color w:val="FFFFFF" w:themeColor="background1"/>
                <w:sz w:val="20"/>
                <w:szCs w:val="20"/>
              </w:rPr>
              <w:t>Lecture codes barre</w:t>
            </w:r>
            <w:r w:rsidR="00AF295E">
              <w:rPr>
                <w:rFonts w:cs="Arial"/>
                <w:b/>
                <w:color w:val="FFFFFF" w:themeColor="background1"/>
                <w:sz w:val="20"/>
                <w:szCs w:val="20"/>
              </w:rPr>
              <w:t xml:space="preserve"> </w:t>
            </w:r>
            <w:r w:rsidRPr="00453EC7">
              <w:rPr>
                <w:rFonts w:cs="Arial"/>
                <w:b/>
                <w:color w:val="FFFFFF" w:themeColor="background1"/>
                <w:sz w:val="20"/>
                <w:szCs w:val="20"/>
              </w:rPr>
              <w:br/>
            </w:r>
            <w:r w:rsidRPr="00453EC7">
              <w:rPr>
                <w:rFonts w:cs="Arial"/>
                <w:i/>
                <w:color w:val="FFFFFF" w:themeColor="background1"/>
                <w:sz w:val="20"/>
                <w:szCs w:val="20"/>
              </w:rPr>
              <w:t>(QR Code</w:t>
            </w:r>
            <w:r w:rsidR="00D32230">
              <w:rPr>
                <w:rFonts w:cs="Arial"/>
                <w:i/>
                <w:color w:val="FFFFFF" w:themeColor="background1"/>
                <w:sz w:val="20"/>
                <w:szCs w:val="20"/>
              </w:rPr>
              <w:t xml:space="preserve"> </w:t>
            </w:r>
            <w:r w:rsidR="00D32230" w:rsidRPr="008C5F7F">
              <w:rPr>
                <w:rFonts w:cs="Arial"/>
                <w:i/>
                <w:color w:val="FFFFFF" w:themeColor="background1"/>
                <w:sz w:val="20"/>
                <w:szCs w:val="20"/>
              </w:rPr>
              <w:t xml:space="preserve">2D et </w:t>
            </w:r>
            <w:proofErr w:type="spellStart"/>
            <w:r w:rsidRPr="008C5F7F">
              <w:rPr>
                <w:rFonts w:cs="Arial"/>
                <w:i/>
                <w:color w:val="FFFFFF" w:themeColor="background1"/>
                <w:sz w:val="20"/>
                <w:szCs w:val="20"/>
              </w:rPr>
              <w:t>Datamatrix</w:t>
            </w:r>
            <w:proofErr w:type="spellEnd"/>
            <w:r w:rsidRPr="008C5F7F">
              <w:rPr>
                <w:rFonts w:cs="Arial"/>
                <w:i/>
                <w:color w:val="FFFFFF" w:themeColor="background1"/>
                <w:sz w:val="20"/>
                <w:szCs w:val="20"/>
              </w:rPr>
              <w:t>)</w:t>
            </w:r>
          </w:p>
          <w:p w:rsidR="00395D61" w:rsidRPr="008C5F7F" w:rsidRDefault="00395D61" w:rsidP="00D32230">
            <w:pPr>
              <w:spacing w:before="80" w:after="80"/>
              <w:rPr>
                <w:rFonts w:cs="Arial"/>
                <w:i/>
                <w:color w:val="FFFFFF" w:themeColor="background1"/>
                <w:sz w:val="20"/>
                <w:szCs w:val="20"/>
              </w:rPr>
            </w:pPr>
          </w:p>
          <w:p w:rsidR="00395D61" w:rsidRPr="00453EC7" w:rsidRDefault="00395D61" w:rsidP="00D32230">
            <w:pPr>
              <w:spacing w:before="80" w:after="80"/>
              <w:rPr>
                <w:rFonts w:cs="Arial"/>
                <w:b/>
                <w:color w:val="FFFFFF" w:themeColor="background1"/>
                <w:sz w:val="20"/>
                <w:szCs w:val="20"/>
              </w:rPr>
            </w:pPr>
            <w:r w:rsidRPr="008C5F7F">
              <w:rPr>
                <w:rFonts w:cs="Arial"/>
                <w:i/>
                <w:color w:val="FFFFFF" w:themeColor="background1"/>
                <w:sz w:val="20"/>
                <w:szCs w:val="20"/>
              </w:rPr>
              <w:t>(CF. ApCV-NT-001-Echanges de proximité avec appli carte Vitale)</w:t>
            </w:r>
          </w:p>
        </w:tc>
        <w:tc>
          <w:tcPr>
            <w:tcW w:w="6230" w:type="dxa"/>
          </w:tcPr>
          <w:p w:rsidR="008A1D8A" w:rsidRDefault="008A1D8A" w:rsidP="008A1D8A">
            <w:pPr>
              <w:pStyle w:val="Paragraphedeliste"/>
              <w:numPr>
                <w:ilvl w:val="0"/>
                <w:numId w:val="50"/>
              </w:numPr>
              <w:spacing w:before="80" w:after="80" w:line="240" w:lineRule="auto"/>
              <w:ind w:left="290" w:firstLine="0"/>
              <w:contextualSpacing w:val="0"/>
              <w:rPr>
                <w:rFonts w:ascii="Arial" w:hAnsi="Arial" w:cs="Arial"/>
                <w:sz w:val="20"/>
                <w:szCs w:val="20"/>
              </w:rPr>
            </w:pPr>
            <w:r w:rsidRPr="00453EC7">
              <w:rPr>
                <w:rFonts w:ascii="Arial" w:hAnsi="Arial" w:cs="Arial"/>
                <w:sz w:val="20"/>
                <w:szCs w:val="20"/>
              </w:rPr>
              <w:t>Oui</w:t>
            </w:r>
          </w:p>
          <w:p w:rsidR="00AF295E" w:rsidRPr="00FF5978" w:rsidRDefault="00AF295E" w:rsidP="00AF295E">
            <w:pPr>
              <w:pStyle w:val="Paragraphedeliste"/>
              <w:numPr>
                <w:ilvl w:val="0"/>
                <w:numId w:val="50"/>
              </w:numPr>
              <w:spacing w:before="80" w:after="80" w:line="240" w:lineRule="auto"/>
              <w:contextualSpacing w:val="0"/>
              <w:rPr>
                <w:rFonts w:ascii="Arial" w:hAnsi="Arial" w:cs="Arial"/>
                <w:sz w:val="20"/>
                <w:szCs w:val="20"/>
                <w:highlight w:val="yellow"/>
              </w:rPr>
            </w:pPr>
            <w:r w:rsidRPr="00FF5978">
              <w:rPr>
                <w:rFonts w:ascii="Arial" w:hAnsi="Arial" w:cs="Arial"/>
                <w:sz w:val="20"/>
                <w:szCs w:val="20"/>
                <w:highlight w:val="yellow"/>
              </w:rPr>
              <w:t>Paramétrable en USB COM</w:t>
            </w:r>
            <w:r w:rsidR="00E55AB4" w:rsidRPr="00FF5978">
              <w:rPr>
                <w:rFonts w:ascii="Arial" w:hAnsi="Arial" w:cs="Arial"/>
                <w:sz w:val="20"/>
                <w:szCs w:val="20"/>
                <w:highlight w:val="yellow"/>
              </w:rPr>
              <w:t xml:space="preserve">         </w:t>
            </w:r>
            <w:r w:rsidR="00E55AB4" w:rsidRPr="00FF5978">
              <w:rPr>
                <w:rFonts w:eastAsia="Arial" w:cs="Arial"/>
                <w:sz w:val="20"/>
                <w:szCs w:val="20"/>
                <w:highlight w:val="yellow"/>
              </w:rPr>
              <w:t>PID-VID</w:t>
            </w:r>
            <w:r w:rsidR="00E55AB4" w:rsidRPr="00FF5978">
              <w:rPr>
                <w:rFonts w:eastAsia="Arial" w:cs="Arial"/>
                <w:sz w:val="20"/>
                <w:szCs w:val="20"/>
                <w:highlight w:val="yellow"/>
              </w:rPr>
              <w:fldChar w:fldCharType="begin"/>
            </w:r>
            <w:r w:rsidR="00E55AB4" w:rsidRPr="00FF5978">
              <w:rPr>
                <w:rFonts w:eastAsia="Arial" w:cs="Arial"/>
                <w:sz w:val="20"/>
                <w:szCs w:val="20"/>
                <w:highlight w:val="yellow"/>
              </w:rPr>
              <w:instrText xml:space="preserve"> NOTEREF _Ref159426552 \f \h </w:instrText>
            </w:r>
            <w:r w:rsidR="00E55AB4" w:rsidRPr="00FF5978">
              <w:rPr>
                <w:rFonts w:eastAsia="Arial" w:cs="Arial"/>
                <w:sz w:val="20"/>
                <w:szCs w:val="20"/>
                <w:highlight w:val="yellow"/>
              </w:rPr>
            </w:r>
            <w:r w:rsidR="00FF5978">
              <w:rPr>
                <w:rFonts w:eastAsia="Arial" w:cs="Arial"/>
                <w:sz w:val="20"/>
                <w:szCs w:val="20"/>
                <w:highlight w:val="yellow"/>
              </w:rPr>
              <w:instrText xml:space="preserve"> \* MERGEFORMAT </w:instrText>
            </w:r>
            <w:r w:rsidR="00E55AB4" w:rsidRPr="00FF5978">
              <w:rPr>
                <w:rFonts w:eastAsia="Arial" w:cs="Arial"/>
                <w:sz w:val="20"/>
                <w:szCs w:val="20"/>
                <w:highlight w:val="yellow"/>
              </w:rPr>
              <w:fldChar w:fldCharType="separate"/>
            </w:r>
            <w:r w:rsidR="00E55AB4" w:rsidRPr="00FF5978">
              <w:rPr>
                <w:rStyle w:val="Appelnotedebasdep"/>
                <w:highlight w:val="yellow"/>
              </w:rPr>
              <w:t>2</w:t>
            </w:r>
            <w:r w:rsidR="00E55AB4" w:rsidRPr="00FF5978">
              <w:rPr>
                <w:rFonts w:eastAsia="Arial" w:cs="Arial"/>
                <w:sz w:val="20"/>
                <w:szCs w:val="20"/>
                <w:highlight w:val="yellow"/>
              </w:rPr>
              <w:fldChar w:fldCharType="end"/>
            </w:r>
            <w:r w:rsidR="00E55AB4" w:rsidRPr="00FF5978">
              <w:rPr>
                <w:rFonts w:eastAsia="Arial" w:cs="Arial"/>
                <w:sz w:val="20"/>
                <w:szCs w:val="20"/>
                <w:highlight w:val="yellow"/>
              </w:rPr>
              <w:t> : ………...</w:t>
            </w:r>
          </w:p>
          <w:p w:rsidR="001D6114" w:rsidRPr="00FF5978" w:rsidRDefault="001D6114" w:rsidP="00AF295E">
            <w:pPr>
              <w:pStyle w:val="Paragraphedeliste"/>
              <w:numPr>
                <w:ilvl w:val="0"/>
                <w:numId w:val="50"/>
              </w:numPr>
              <w:spacing w:before="80" w:after="80" w:line="240" w:lineRule="auto"/>
              <w:contextualSpacing w:val="0"/>
              <w:rPr>
                <w:rFonts w:ascii="Arial" w:hAnsi="Arial" w:cs="Arial"/>
                <w:sz w:val="20"/>
                <w:szCs w:val="20"/>
                <w:highlight w:val="yellow"/>
              </w:rPr>
            </w:pPr>
            <w:r w:rsidRPr="00FF5978">
              <w:rPr>
                <w:rFonts w:ascii="Arial" w:hAnsi="Arial" w:cs="Arial"/>
                <w:sz w:val="20"/>
                <w:szCs w:val="20"/>
                <w:highlight w:val="yellow"/>
              </w:rPr>
              <w:t xml:space="preserve">Paramétrable en HID keyboard    </w:t>
            </w:r>
            <w:r w:rsidRPr="00FF5978">
              <w:rPr>
                <w:rFonts w:eastAsia="Arial" w:cs="Arial"/>
                <w:sz w:val="20"/>
                <w:szCs w:val="20"/>
                <w:highlight w:val="yellow"/>
              </w:rPr>
              <w:t>PID-VID</w:t>
            </w:r>
            <w:r w:rsidRPr="00FF5978">
              <w:rPr>
                <w:rFonts w:eastAsia="Arial" w:cs="Arial"/>
                <w:sz w:val="20"/>
                <w:szCs w:val="20"/>
                <w:highlight w:val="yellow"/>
              </w:rPr>
              <w:fldChar w:fldCharType="begin"/>
            </w:r>
            <w:r w:rsidRPr="00FF5978">
              <w:rPr>
                <w:rFonts w:eastAsia="Arial" w:cs="Arial"/>
                <w:sz w:val="20"/>
                <w:szCs w:val="20"/>
                <w:highlight w:val="yellow"/>
              </w:rPr>
              <w:instrText xml:space="preserve"> NOTEREF _Ref159426552 \f \h </w:instrText>
            </w:r>
            <w:r w:rsidRPr="00FF5978">
              <w:rPr>
                <w:rFonts w:eastAsia="Arial" w:cs="Arial"/>
                <w:sz w:val="20"/>
                <w:szCs w:val="20"/>
                <w:highlight w:val="yellow"/>
              </w:rPr>
            </w:r>
            <w:r w:rsidR="00FF5978">
              <w:rPr>
                <w:rFonts w:eastAsia="Arial" w:cs="Arial"/>
                <w:sz w:val="20"/>
                <w:szCs w:val="20"/>
                <w:highlight w:val="yellow"/>
              </w:rPr>
              <w:instrText xml:space="preserve"> \* MERGEFORMAT </w:instrText>
            </w:r>
            <w:r w:rsidRPr="00FF5978">
              <w:rPr>
                <w:rFonts w:eastAsia="Arial" w:cs="Arial"/>
                <w:sz w:val="20"/>
                <w:szCs w:val="20"/>
                <w:highlight w:val="yellow"/>
              </w:rPr>
              <w:fldChar w:fldCharType="separate"/>
            </w:r>
            <w:r w:rsidRPr="00FF5978">
              <w:rPr>
                <w:rStyle w:val="Appelnotedebasdep"/>
                <w:highlight w:val="yellow"/>
              </w:rPr>
              <w:t>2</w:t>
            </w:r>
            <w:r w:rsidRPr="00FF5978">
              <w:rPr>
                <w:rFonts w:eastAsia="Arial" w:cs="Arial"/>
                <w:sz w:val="20"/>
                <w:szCs w:val="20"/>
                <w:highlight w:val="yellow"/>
              </w:rPr>
              <w:fldChar w:fldCharType="end"/>
            </w:r>
            <w:r w:rsidRPr="00FF5978">
              <w:rPr>
                <w:rFonts w:eastAsia="Arial" w:cs="Arial"/>
                <w:sz w:val="20"/>
                <w:szCs w:val="20"/>
                <w:highlight w:val="yellow"/>
              </w:rPr>
              <w:t> : ………...</w:t>
            </w:r>
          </w:p>
          <w:p w:rsidR="00AF295E" w:rsidRPr="008C5F7F" w:rsidRDefault="00FF5978" w:rsidP="00AF295E">
            <w:pPr>
              <w:pStyle w:val="Paragraphedeliste"/>
              <w:numPr>
                <w:ilvl w:val="0"/>
                <w:numId w:val="50"/>
              </w:numPr>
              <w:spacing w:before="80" w:after="80" w:line="240" w:lineRule="auto"/>
              <w:contextualSpacing w:val="0"/>
              <w:rPr>
                <w:rFonts w:ascii="Arial" w:hAnsi="Arial" w:cs="Arial"/>
                <w:sz w:val="20"/>
                <w:szCs w:val="20"/>
              </w:rPr>
            </w:pPr>
            <w:r>
              <w:rPr>
                <w:rFonts w:ascii="Arial" w:hAnsi="Arial" w:cs="Arial"/>
                <w:sz w:val="20"/>
                <w:szCs w:val="20"/>
                <w:highlight w:val="yellow"/>
              </w:rPr>
              <w:t>Guide</w:t>
            </w:r>
            <w:r w:rsidR="001D6114" w:rsidRPr="00FF5978">
              <w:rPr>
                <w:rFonts w:ascii="Arial" w:hAnsi="Arial" w:cs="Arial"/>
                <w:sz w:val="20"/>
                <w:szCs w:val="20"/>
                <w:highlight w:val="yellow"/>
              </w:rPr>
              <w:t xml:space="preserve"> de paramétrages rapide</w:t>
            </w:r>
            <w:r w:rsidRPr="00FF5978">
              <w:rPr>
                <w:rFonts w:ascii="Arial" w:hAnsi="Arial" w:cs="Arial"/>
                <w:sz w:val="20"/>
                <w:szCs w:val="20"/>
                <w:highlight w:val="yellow"/>
              </w:rPr>
              <w:t>s</w:t>
            </w:r>
            <w:r w:rsidR="001808B9">
              <w:rPr>
                <w:rFonts w:ascii="Arial" w:hAnsi="Arial" w:cs="Arial"/>
                <w:sz w:val="20"/>
                <w:szCs w:val="20"/>
              </w:rPr>
              <w:br/>
            </w:r>
          </w:p>
          <w:p w:rsidR="008A1D8A" w:rsidRPr="00453EC7" w:rsidRDefault="008A1D8A" w:rsidP="001D6114">
            <w:pPr>
              <w:pStyle w:val="Paragraphedeliste"/>
              <w:numPr>
                <w:ilvl w:val="0"/>
                <w:numId w:val="50"/>
              </w:numPr>
              <w:spacing w:before="80" w:after="80" w:line="240" w:lineRule="auto"/>
              <w:ind w:left="290" w:firstLine="0"/>
              <w:contextualSpacing w:val="0"/>
              <w:rPr>
                <w:rFonts w:ascii="Arial" w:hAnsi="Arial" w:cs="Arial"/>
                <w:sz w:val="20"/>
                <w:szCs w:val="20"/>
              </w:rPr>
            </w:pPr>
            <w:r w:rsidRPr="008C5F7F">
              <w:rPr>
                <w:rFonts w:ascii="Arial" w:hAnsi="Arial" w:cs="Arial"/>
                <w:sz w:val="20"/>
                <w:szCs w:val="20"/>
              </w:rPr>
              <w:t>Non</w:t>
            </w:r>
          </w:p>
        </w:tc>
      </w:tr>
    </w:tbl>
    <w:p w:rsidR="008A1D8A" w:rsidRPr="00453EC7" w:rsidRDefault="008A1D8A" w:rsidP="008A1D8A">
      <w:pPr>
        <w:rPr>
          <w:rFonts w:cs="Arial"/>
          <w:b/>
          <w:color w:val="0062AC"/>
          <w:sz w:val="24"/>
          <w:szCs w:val="24"/>
        </w:rPr>
      </w:pPr>
      <w:bookmarkStart w:id="10" w:name="_GoBack"/>
      <w:bookmarkEnd w:id="10"/>
    </w:p>
    <w:p w:rsidR="008A1D8A" w:rsidRPr="00453EC7" w:rsidRDefault="008A1D8A" w:rsidP="008A1D8A">
      <w:pPr>
        <w:tabs>
          <w:tab w:val="left" w:pos="1980"/>
        </w:tabs>
        <w:spacing w:after="0"/>
        <w:ind w:right="23"/>
        <w:rPr>
          <w:rStyle w:val="lang-la"/>
          <w:rFonts w:cs="Arial"/>
          <w:sz w:val="20"/>
        </w:rPr>
      </w:pPr>
    </w:p>
    <w:p w:rsidR="008A1D8A" w:rsidRPr="00453EC7" w:rsidRDefault="008A1D8A" w:rsidP="00B9408F">
      <w:pPr>
        <w:tabs>
          <w:tab w:val="left" w:pos="1980"/>
        </w:tabs>
        <w:spacing w:after="0"/>
        <w:ind w:right="23"/>
        <w:rPr>
          <w:rFonts w:cs="Arial"/>
          <w:b/>
          <w:color w:val="0062AC"/>
          <w:sz w:val="24"/>
          <w:szCs w:val="24"/>
        </w:rPr>
      </w:pPr>
      <w:r w:rsidRPr="00453EC7">
        <w:rPr>
          <w:rFonts w:cs="Arial"/>
          <w:b/>
          <w:color w:val="0062AC"/>
          <w:sz w:val="24"/>
          <w:szCs w:val="24"/>
        </w:rPr>
        <w:t>Coordonnées de la personne habilitée à engager juridiquement la société :</w:t>
      </w:r>
    </w:p>
    <w:p w:rsidR="008A1D8A" w:rsidRPr="00453EC7" w:rsidRDefault="008A1D8A" w:rsidP="008A1D8A">
      <w:pPr>
        <w:tabs>
          <w:tab w:val="left" w:pos="1980"/>
        </w:tabs>
        <w:spacing w:after="0"/>
        <w:ind w:right="23"/>
        <w:rPr>
          <w:rStyle w:val="lang-la"/>
          <w:rFonts w:cs="Arial"/>
          <w:sz w:val="20"/>
        </w:rPr>
      </w:pPr>
    </w:p>
    <w:tbl>
      <w:tblPr>
        <w:tblStyle w:val="Grilledutableau"/>
        <w:tblW w:w="8931"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63"/>
        <w:gridCol w:w="6068"/>
      </w:tblGrid>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Prénom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Civilité</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Fonction</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Adresse mail</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395D61">
            <w:pPr>
              <w:jc w:val="left"/>
              <w:rPr>
                <w:rFonts w:cs="Arial"/>
                <w:b/>
                <w:color w:val="FFFFFF" w:themeColor="background1"/>
              </w:rPr>
            </w:pPr>
            <w:r w:rsidRPr="00453EC7">
              <w:rPr>
                <w:rFonts w:cs="Arial"/>
                <w:b/>
                <w:color w:val="FFFFFF" w:themeColor="background1"/>
              </w:rPr>
              <w:t>Téléphone fixe et/ou mobile</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bl>
    <w:p w:rsidR="008A1D8A" w:rsidRPr="00453EC7" w:rsidRDefault="008A1D8A" w:rsidP="008A1D8A">
      <w:pPr>
        <w:tabs>
          <w:tab w:val="left" w:pos="1980"/>
        </w:tabs>
        <w:spacing w:after="0"/>
        <w:ind w:right="23"/>
        <w:rPr>
          <w:rStyle w:val="lang-la"/>
          <w:rFonts w:cs="Arial"/>
          <w:sz w:val="20"/>
        </w:rPr>
      </w:pPr>
    </w:p>
    <w:p w:rsidR="008A1D8A" w:rsidRPr="00453EC7" w:rsidRDefault="008A1D8A" w:rsidP="008A1D8A">
      <w:pPr>
        <w:tabs>
          <w:tab w:val="left" w:pos="1980"/>
        </w:tabs>
        <w:spacing w:after="0"/>
        <w:ind w:right="23"/>
        <w:rPr>
          <w:rStyle w:val="lang-la"/>
          <w:rFonts w:cs="Arial"/>
          <w:sz w:val="20"/>
        </w:rPr>
      </w:pPr>
    </w:p>
    <w:p w:rsidR="008A1D8A" w:rsidRPr="00AE6F7E" w:rsidRDefault="008A1D8A" w:rsidP="00B9408F">
      <w:pPr>
        <w:tabs>
          <w:tab w:val="left" w:pos="1980"/>
        </w:tabs>
        <w:spacing w:after="0"/>
        <w:ind w:right="23"/>
        <w:rPr>
          <w:rFonts w:cs="Arial"/>
          <w:b/>
          <w:color w:val="0062AC"/>
          <w:sz w:val="23"/>
          <w:szCs w:val="23"/>
        </w:rPr>
      </w:pPr>
      <w:r w:rsidRPr="00AE6F7E">
        <w:rPr>
          <w:rFonts w:cs="Arial"/>
          <w:b/>
          <w:color w:val="0062AC"/>
          <w:sz w:val="23"/>
          <w:szCs w:val="23"/>
        </w:rPr>
        <w:t xml:space="preserve">Coordonnées des personnes </w:t>
      </w:r>
      <w:r w:rsidR="00D83A48" w:rsidRPr="008C5F7F">
        <w:rPr>
          <w:rFonts w:cs="Arial"/>
          <w:b/>
          <w:color w:val="0062AC"/>
          <w:sz w:val="23"/>
          <w:szCs w:val="23"/>
        </w:rPr>
        <w:t xml:space="preserve">ayant réalisé les tests et </w:t>
      </w:r>
      <w:r w:rsidRPr="008C5F7F">
        <w:rPr>
          <w:rFonts w:cs="Arial"/>
          <w:b/>
          <w:color w:val="0062AC"/>
          <w:sz w:val="23"/>
          <w:szCs w:val="23"/>
        </w:rPr>
        <w:t>pouvant être contactées par le GIE SESAM-Vitale :</w:t>
      </w:r>
    </w:p>
    <w:p w:rsidR="008A1D8A" w:rsidRPr="00453EC7" w:rsidRDefault="008A1D8A" w:rsidP="008A1D8A">
      <w:pPr>
        <w:tabs>
          <w:tab w:val="left" w:pos="1980"/>
        </w:tabs>
        <w:spacing w:after="0"/>
        <w:ind w:right="23"/>
        <w:rPr>
          <w:rStyle w:val="lang-la"/>
          <w:rFonts w:cs="Arial"/>
          <w:sz w:val="20"/>
        </w:rPr>
      </w:pPr>
    </w:p>
    <w:tbl>
      <w:tblPr>
        <w:tblStyle w:val="Grilledutableau"/>
        <w:tblW w:w="8931"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63"/>
        <w:gridCol w:w="6068"/>
      </w:tblGrid>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Prénom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Civilité</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Fonction</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Adresse mail</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395D61">
            <w:pPr>
              <w:jc w:val="left"/>
              <w:rPr>
                <w:rFonts w:cs="Arial"/>
                <w:b/>
                <w:color w:val="FFFFFF" w:themeColor="background1"/>
              </w:rPr>
            </w:pPr>
            <w:r w:rsidRPr="00453EC7">
              <w:rPr>
                <w:rFonts w:cs="Arial"/>
                <w:b/>
                <w:color w:val="FFFFFF" w:themeColor="background1"/>
              </w:rPr>
              <w:t>Téléphone fixe et/ou mobile</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bl>
    <w:p w:rsidR="008A1D8A" w:rsidRPr="00453EC7" w:rsidRDefault="008A1D8A" w:rsidP="008A1D8A">
      <w:pPr>
        <w:tabs>
          <w:tab w:val="left" w:pos="1980"/>
        </w:tabs>
        <w:spacing w:after="0"/>
        <w:ind w:right="23"/>
        <w:rPr>
          <w:rStyle w:val="lang-la"/>
          <w:rFonts w:cs="Arial"/>
          <w:sz w:val="20"/>
        </w:rPr>
      </w:pPr>
    </w:p>
    <w:tbl>
      <w:tblPr>
        <w:tblStyle w:val="Grilledutableau"/>
        <w:tblW w:w="8931"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63"/>
        <w:gridCol w:w="6068"/>
      </w:tblGrid>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Prénom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Civilité</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454"/>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Fonction</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454"/>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Adresse mail</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rPr>
            </w:pPr>
          </w:p>
        </w:tc>
      </w:tr>
      <w:tr w:rsidR="008A1D8A" w:rsidRPr="00453EC7" w:rsidTr="00477B4C">
        <w:trPr>
          <w:trHeight w:val="454"/>
        </w:trPr>
        <w:tc>
          <w:tcPr>
            <w:tcW w:w="2863" w:type="dxa"/>
            <w:shd w:val="clear" w:color="auto" w:fill="0063AC"/>
            <w:tcMar>
              <w:top w:w="57" w:type="dxa"/>
              <w:left w:w="57" w:type="dxa"/>
              <w:bottom w:w="57" w:type="dxa"/>
              <w:right w:w="57" w:type="dxa"/>
            </w:tcMar>
            <w:vAlign w:val="center"/>
          </w:tcPr>
          <w:p w:rsidR="008A1D8A" w:rsidRPr="00453EC7" w:rsidRDefault="008A1D8A" w:rsidP="00395D61">
            <w:pPr>
              <w:jc w:val="left"/>
              <w:rPr>
                <w:rFonts w:cs="Arial"/>
                <w:b/>
                <w:color w:val="FFFFFF" w:themeColor="background1"/>
              </w:rPr>
            </w:pPr>
            <w:r w:rsidRPr="00453EC7">
              <w:rPr>
                <w:rFonts w:cs="Arial"/>
                <w:b/>
                <w:color w:val="FFFFFF" w:themeColor="background1"/>
              </w:rPr>
              <w:t>Téléphone fixe et/ou mobile</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bl>
    <w:p w:rsidR="008A1D8A" w:rsidRDefault="008A1D8A" w:rsidP="008A1D8A">
      <w:pPr>
        <w:tabs>
          <w:tab w:val="left" w:pos="1980"/>
        </w:tabs>
        <w:spacing w:after="0"/>
        <w:ind w:right="23"/>
        <w:rPr>
          <w:rStyle w:val="lang-la"/>
          <w:rFonts w:cs="Arial"/>
          <w:sz w:val="20"/>
        </w:rPr>
      </w:pPr>
    </w:p>
    <w:p w:rsidR="002E237B" w:rsidRDefault="002E237B" w:rsidP="008A1D8A">
      <w:pPr>
        <w:tabs>
          <w:tab w:val="left" w:pos="1980"/>
        </w:tabs>
        <w:spacing w:after="0"/>
        <w:ind w:right="23"/>
        <w:rPr>
          <w:rStyle w:val="lang-la"/>
          <w:rFonts w:cs="Arial"/>
          <w:sz w:val="20"/>
        </w:rPr>
      </w:pPr>
    </w:p>
    <w:p w:rsidR="002E237B" w:rsidRDefault="002E237B" w:rsidP="008A1D8A">
      <w:pPr>
        <w:tabs>
          <w:tab w:val="left" w:pos="1980"/>
        </w:tabs>
        <w:spacing w:after="0"/>
        <w:ind w:right="23"/>
        <w:rPr>
          <w:rStyle w:val="lang-la"/>
          <w:rFonts w:cs="Arial"/>
          <w:sz w:val="20"/>
        </w:rPr>
      </w:pPr>
    </w:p>
    <w:p w:rsidR="002E237B" w:rsidRPr="00453EC7" w:rsidRDefault="002E237B" w:rsidP="008A1D8A">
      <w:pPr>
        <w:tabs>
          <w:tab w:val="left" w:pos="1980"/>
        </w:tabs>
        <w:spacing w:after="0"/>
        <w:ind w:right="23"/>
        <w:rPr>
          <w:rStyle w:val="lang-la"/>
          <w:rFonts w:cs="Arial"/>
          <w:sz w:val="20"/>
        </w:rPr>
      </w:pPr>
    </w:p>
    <w:tbl>
      <w:tblPr>
        <w:tblStyle w:val="Grilledutableau"/>
        <w:tblW w:w="8931"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63"/>
        <w:gridCol w:w="6068"/>
      </w:tblGrid>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Prénom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Civilité</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Fonction</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Adresse mail</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395D61">
            <w:pPr>
              <w:jc w:val="left"/>
              <w:rPr>
                <w:rFonts w:cs="Arial"/>
                <w:b/>
                <w:color w:val="FFFFFF" w:themeColor="background1"/>
              </w:rPr>
            </w:pPr>
            <w:r w:rsidRPr="00453EC7">
              <w:rPr>
                <w:rFonts w:cs="Arial"/>
                <w:b/>
                <w:color w:val="FFFFFF" w:themeColor="background1"/>
              </w:rPr>
              <w:t>Téléphone fixe et/ou mobile</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bl>
    <w:p w:rsidR="008A1D8A" w:rsidRPr="00453EC7" w:rsidRDefault="008A1D8A" w:rsidP="008A1D8A">
      <w:pPr>
        <w:tabs>
          <w:tab w:val="left" w:pos="1980"/>
        </w:tabs>
        <w:spacing w:after="0"/>
        <w:ind w:right="23"/>
        <w:rPr>
          <w:rStyle w:val="lang-la"/>
          <w:rFonts w:cs="Arial"/>
          <w:sz w:val="20"/>
        </w:rPr>
      </w:pPr>
    </w:p>
    <w:tbl>
      <w:tblPr>
        <w:tblStyle w:val="Grilledutableau"/>
        <w:tblW w:w="8931"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63"/>
        <w:gridCol w:w="6068"/>
      </w:tblGrid>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Prénom</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Civilité</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Fonction</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477B4C">
            <w:pPr>
              <w:rPr>
                <w:rFonts w:cs="Arial"/>
                <w:b/>
                <w:color w:val="FFFFFF" w:themeColor="background1"/>
              </w:rPr>
            </w:pPr>
            <w:r w:rsidRPr="00453EC7">
              <w:rPr>
                <w:rFonts w:cs="Arial"/>
                <w:b/>
                <w:color w:val="FFFFFF" w:themeColor="background1"/>
              </w:rPr>
              <w:t>Adresse mail</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rPr>
            </w:pPr>
          </w:p>
        </w:tc>
      </w:tr>
      <w:tr w:rsidR="008A1D8A" w:rsidRPr="00453EC7" w:rsidTr="00477B4C">
        <w:trPr>
          <w:trHeight w:val="510"/>
        </w:trPr>
        <w:tc>
          <w:tcPr>
            <w:tcW w:w="2863" w:type="dxa"/>
            <w:shd w:val="clear" w:color="auto" w:fill="0063AC"/>
            <w:tcMar>
              <w:top w:w="57" w:type="dxa"/>
              <w:left w:w="57" w:type="dxa"/>
              <w:bottom w:w="57" w:type="dxa"/>
              <w:right w:w="57" w:type="dxa"/>
            </w:tcMar>
            <w:vAlign w:val="center"/>
          </w:tcPr>
          <w:p w:rsidR="008A1D8A" w:rsidRPr="00453EC7" w:rsidRDefault="008A1D8A" w:rsidP="00395D61">
            <w:pPr>
              <w:jc w:val="left"/>
              <w:rPr>
                <w:rFonts w:cs="Arial"/>
                <w:b/>
                <w:color w:val="FFFFFF" w:themeColor="background1"/>
              </w:rPr>
            </w:pPr>
            <w:r w:rsidRPr="00453EC7">
              <w:rPr>
                <w:rFonts w:cs="Arial"/>
                <w:b/>
                <w:color w:val="FFFFFF" w:themeColor="background1"/>
              </w:rPr>
              <w:t>Téléphone fixe et/ou mobile</w:t>
            </w:r>
          </w:p>
        </w:tc>
        <w:tc>
          <w:tcPr>
            <w:tcW w:w="6068" w:type="dxa"/>
            <w:tcMar>
              <w:top w:w="57" w:type="dxa"/>
              <w:left w:w="57" w:type="dxa"/>
              <w:bottom w:w="57" w:type="dxa"/>
              <w:right w:w="57" w:type="dxa"/>
            </w:tcMar>
          </w:tcPr>
          <w:p w:rsidR="008A1D8A" w:rsidRPr="00453EC7" w:rsidRDefault="008A1D8A" w:rsidP="00477B4C">
            <w:pPr>
              <w:tabs>
                <w:tab w:val="left" w:pos="1980"/>
              </w:tabs>
              <w:ind w:right="23"/>
              <w:rPr>
                <w:rStyle w:val="lang-la"/>
                <w:rFonts w:cs="Arial"/>
                <w:iCs/>
                <w:lang w:val="la-Latn"/>
              </w:rPr>
            </w:pPr>
          </w:p>
        </w:tc>
      </w:tr>
    </w:tbl>
    <w:p w:rsidR="008A1D8A" w:rsidRPr="000012CD" w:rsidRDefault="008A1D8A" w:rsidP="00B9408F">
      <w:pPr>
        <w:pStyle w:val="Fragment"/>
        <w:ind w:left="0"/>
        <w:rPr>
          <w:rFonts w:eastAsia="Arial"/>
        </w:rPr>
      </w:pPr>
    </w:p>
    <w:p w:rsidR="008A1D8A" w:rsidRPr="000012CD" w:rsidRDefault="008A1D8A" w:rsidP="00B9408F">
      <w:pPr>
        <w:pStyle w:val="Fragment"/>
        <w:ind w:left="0"/>
        <w:rPr>
          <w:rFonts w:eastAsia="Arial"/>
        </w:rPr>
      </w:pPr>
      <w:r w:rsidRPr="000012CD">
        <w:t>La signature des présentes vaut acceptation des conditions générales et attestation de la conformité aux tests de l’équipement de lecture par la personne habilitée à engager la société désignée ci-dessus</w:t>
      </w:r>
      <w:r w:rsidRPr="000012CD">
        <w:rPr>
          <w:rFonts w:eastAsia="Arial"/>
        </w:rPr>
        <w:t>.</w:t>
      </w:r>
    </w:p>
    <w:p w:rsidR="008A1D8A" w:rsidRPr="000012CD" w:rsidRDefault="008A1D8A" w:rsidP="00B9408F">
      <w:pPr>
        <w:pStyle w:val="Fragment"/>
        <w:ind w:left="0"/>
        <w:rPr>
          <w:rFonts w:eastAsia="Arial"/>
        </w:rPr>
      </w:pPr>
      <w:r w:rsidRPr="000012CD">
        <w:rPr>
          <w:rFonts w:ascii="Segoe UI Symbol" w:eastAsia="Arial" w:hAnsi="Segoe UI Symbol" w:cs="Segoe UI Symbol"/>
        </w:rPr>
        <w:t>☐</w:t>
      </w:r>
      <w:r w:rsidRPr="000012CD">
        <w:rPr>
          <w:rFonts w:eastAsia="Arial"/>
        </w:rPr>
        <w:t xml:space="preserve"> </w:t>
      </w:r>
      <w:r w:rsidRPr="000012CD">
        <w:t>Je déclare avoir pris connaissance et accepter les Conditions générales d’auto-déclaration d’un équipement de lecture pour son référencement</w:t>
      </w:r>
      <w:r w:rsidRPr="000012CD">
        <w:rPr>
          <w:rFonts w:eastAsia="Arial"/>
        </w:rPr>
        <w:t>.</w:t>
      </w:r>
    </w:p>
    <w:p w:rsidR="008A1D8A" w:rsidRPr="000012CD" w:rsidRDefault="008A1D8A" w:rsidP="00B9408F">
      <w:pPr>
        <w:pStyle w:val="Fragment"/>
        <w:ind w:left="0"/>
        <w:rPr>
          <w:rFonts w:eastAsia="Arial"/>
        </w:rPr>
      </w:pPr>
      <w:r w:rsidRPr="000012CD">
        <w:rPr>
          <w:rFonts w:ascii="Segoe UI Symbol" w:eastAsia="Arial" w:hAnsi="Segoe UI Symbol" w:cs="Segoe UI Symbol"/>
        </w:rPr>
        <w:t>☐</w:t>
      </w:r>
      <w:r w:rsidRPr="000012CD">
        <w:rPr>
          <w:rFonts w:eastAsia="Arial"/>
        </w:rPr>
        <w:t xml:space="preserve"> </w:t>
      </w:r>
      <w:r w:rsidRPr="000012CD">
        <w:t>Je déclare sur l’honneur la conformité de l’équipement de lecture désigné dans le formulaire, aux tests décrits dans le cahier de test</w:t>
      </w:r>
      <w:r>
        <w:t>s</w:t>
      </w:r>
      <w:r w:rsidRPr="000012CD">
        <w:t xml:space="preserve"> dont la version est précisée dans le formulaire d’auto-déclaration</w:t>
      </w:r>
      <w:r w:rsidRPr="000012CD">
        <w:rPr>
          <w:rFonts w:eastAsia="Arial"/>
        </w:rPr>
        <w:t>.</w:t>
      </w:r>
    </w:p>
    <w:p w:rsidR="008A1D8A" w:rsidRPr="000012CD" w:rsidRDefault="008A1D8A" w:rsidP="00B9408F">
      <w:pPr>
        <w:pStyle w:val="Fragment"/>
        <w:ind w:left="0"/>
        <w:rPr>
          <w:rFonts w:eastAsia="Arial"/>
        </w:rPr>
      </w:pPr>
    </w:p>
    <w:p w:rsidR="008A1D8A" w:rsidRPr="000012CD" w:rsidRDefault="008A1D8A" w:rsidP="00B9408F">
      <w:pPr>
        <w:pStyle w:val="Fragment"/>
        <w:ind w:left="0"/>
        <w:rPr>
          <w:rFonts w:eastAsia="Arial"/>
        </w:rPr>
      </w:pPr>
      <w:r w:rsidRPr="000012CD">
        <w:rPr>
          <w:rFonts w:eastAsia="Arial"/>
        </w:rPr>
        <w:t xml:space="preserve">Fait à : </w:t>
      </w:r>
      <w:r w:rsidRPr="000012CD">
        <w:rPr>
          <w:rFonts w:eastAsia="Arial"/>
        </w:rPr>
        <w:tab/>
      </w:r>
      <w:r w:rsidRPr="000012CD">
        <w:rPr>
          <w:rFonts w:eastAsia="Arial"/>
        </w:rPr>
        <w:tab/>
      </w:r>
      <w:r w:rsidRPr="000012CD">
        <w:rPr>
          <w:rFonts w:eastAsia="Arial"/>
        </w:rPr>
        <w:tab/>
      </w:r>
      <w:r w:rsidRPr="000012CD">
        <w:rPr>
          <w:rFonts w:eastAsia="Arial"/>
        </w:rPr>
        <w:tab/>
      </w:r>
      <w:r w:rsidRPr="000012CD">
        <w:rPr>
          <w:rFonts w:eastAsia="Arial"/>
        </w:rPr>
        <w:tab/>
      </w:r>
      <w:r w:rsidRPr="000012CD">
        <w:rPr>
          <w:rFonts w:eastAsia="Arial"/>
        </w:rPr>
        <w:tab/>
      </w:r>
      <w:r w:rsidRPr="000012CD">
        <w:rPr>
          <w:rFonts w:eastAsia="Arial"/>
        </w:rPr>
        <w:tab/>
      </w:r>
      <w:r w:rsidRPr="000012CD">
        <w:rPr>
          <w:rFonts w:eastAsia="Arial"/>
        </w:rPr>
        <w:tab/>
        <w:t xml:space="preserve">Le : </w:t>
      </w:r>
    </w:p>
    <w:p w:rsidR="008A1D8A" w:rsidRPr="000012CD" w:rsidRDefault="008A1D8A" w:rsidP="00B9408F">
      <w:pPr>
        <w:pStyle w:val="Fragment"/>
        <w:ind w:left="0"/>
        <w:rPr>
          <w:rFonts w:eastAsia="Arial"/>
        </w:rPr>
      </w:pPr>
    </w:p>
    <w:p w:rsidR="008A1D8A" w:rsidRPr="000012CD" w:rsidRDefault="008A1D8A" w:rsidP="00B9408F">
      <w:pPr>
        <w:pStyle w:val="Fragment"/>
        <w:ind w:left="0"/>
        <w:rPr>
          <w:rFonts w:eastAsia="Arial"/>
        </w:rPr>
      </w:pPr>
      <w:r w:rsidRPr="000012CD">
        <w:rPr>
          <w:rFonts w:eastAsia="Arial"/>
        </w:rPr>
        <w:t>Nom :</w:t>
      </w:r>
    </w:p>
    <w:p w:rsidR="004F03DE" w:rsidRDefault="004F03DE" w:rsidP="00B9408F">
      <w:pPr>
        <w:pStyle w:val="Fragment"/>
        <w:ind w:left="0"/>
        <w:rPr>
          <w:rFonts w:eastAsia="Arial"/>
        </w:rPr>
      </w:pPr>
    </w:p>
    <w:p w:rsidR="008A1D8A" w:rsidRPr="000012CD" w:rsidRDefault="008A1D8A" w:rsidP="00B9408F">
      <w:pPr>
        <w:pStyle w:val="Fragment"/>
        <w:ind w:left="0"/>
        <w:rPr>
          <w:rFonts w:eastAsia="Arial"/>
        </w:rPr>
      </w:pPr>
      <w:r w:rsidRPr="000012CD">
        <w:rPr>
          <w:rFonts w:eastAsia="Arial"/>
        </w:rPr>
        <w:t>Prénom :</w:t>
      </w:r>
    </w:p>
    <w:p w:rsidR="004F03DE" w:rsidRDefault="004F03DE" w:rsidP="00B9408F">
      <w:pPr>
        <w:pStyle w:val="Fragment"/>
        <w:ind w:left="0"/>
        <w:rPr>
          <w:rFonts w:eastAsia="Arial"/>
        </w:rPr>
      </w:pPr>
    </w:p>
    <w:p w:rsidR="00B90373" w:rsidRDefault="008A1D8A" w:rsidP="00395D61">
      <w:pPr>
        <w:pStyle w:val="Fragment"/>
        <w:ind w:left="0"/>
      </w:pPr>
      <w:r w:rsidRPr="000012CD">
        <w:rPr>
          <w:rFonts w:eastAsia="Arial"/>
        </w:rPr>
        <w:t>Cachet de la société :</w:t>
      </w:r>
    </w:p>
    <w:sectPr w:rsidR="00B90373" w:rsidSect="0017739E">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134" w:left="1134" w:header="567" w:footer="13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769" w:rsidRDefault="00D97769">
      <w:r>
        <w:separator/>
      </w:r>
    </w:p>
  </w:endnote>
  <w:endnote w:type="continuationSeparator" w:id="0">
    <w:p w:rsidR="00D97769" w:rsidRDefault="00D9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71" w:type="dxa"/>
      <w:tblLayout w:type="fixed"/>
      <w:tblCellMar>
        <w:left w:w="71" w:type="dxa"/>
        <w:right w:w="71" w:type="dxa"/>
      </w:tblCellMar>
      <w:tblLook w:val="0000" w:firstRow="0" w:lastRow="0" w:firstColumn="0" w:lastColumn="0" w:noHBand="0" w:noVBand="0"/>
    </w:tblPr>
    <w:tblGrid>
      <w:gridCol w:w="1418"/>
      <w:gridCol w:w="6637"/>
      <w:gridCol w:w="167"/>
      <w:gridCol w:w="1417"/>
    </w:tblGrid>
    <w:tr w:rsidR="00AF295E" w:rsidTr="00477B4C">
      <w:tc>
        <w:tcPr>
          <w:tcW w:w="1418" w:type="dxa"/>
        </w:tcPr>
        <w:p w:rsidR="00AF295E" w:rsidRPr="0017739E" w:rsidRDefault="00AF295E" w:rsidP="00C121F4">
          <w:pPr>
            <w:spacing w:before="120"/>
            <w:ind w:right="-71"/>
            <w:jc w:val="left"/>
            <w:rPr>
              <w:rStyle w:val="documentpieddepage"/>
              <w:b w:val="0"/>
            </w:rPr>
          </w:pPr>
          <w:r>
            <w:rPr>
              <w:rStyle w:val="documentpieddepage"/>
              <w:b w:val="0"/>
            </w:rPr>
            <w:fldChar w:fldCharType="begin"/>
          </w:r>
          <w:r>
            <w:rPr>
              <w:rStyle w:val="documentpieddepage"/>
              <w:b w:val="0"/>
            </w:rPr>
            <w:instrText xml:space="preserve"> REF \* CHARFORMAT date  \* MERGEFORMAT </w:instrText>
          </w:r>
          <w:r>
            <w:rPr>
              <w:rStyle w:val="documentpieddepage"/>
              <w:b w:val="0"/>
            </w:rPr>
            <w:fldChar w:fldCharType="separate"/>
          </w:r>
          <w:r w:rsidR="00E9144C" w:rsidRPr="00E9144C">
            <w:rPr>
              <w:rStyle w:val="documentpieddepage"/>
              <w:b w:val="0"/>
            </w:rPr>
            <w:t>20/04/2023</w:t>
          </w:r>
          <w:r>
            <w:rPr>
              <w:rStyle w:val="documentpieddepage"/>
              <w:b w:val="0"/>
            </w:rPr>
            <w:fldChar w:fldCharType="end"/>
          </w:r>
        </w:p>
      </w:tc>
      <w:tc>
        <w:tcPr>
          <w:tcW w:w="6637" w:type="dxa"/>
        </w:tcPr>
        <w:p w:rsidR="00AF295E" w:rsidRPr="008237FA" w:rsidRDefault="00AF295E" w:rsidP="00477B4C">
          <w:pPr>
            <w:spacing w:before="120"/>
            <w:ind w:left="-71" w:right="46"/>
            <w:jc w:val="right"/>
            <w:rPr>
              <w:rStyle w:val="documentpieddepage"/>
              <w:b w:val="0"/>
            </w:rPr>
          </w:pPr>
          <w:r>
            <w:rPr>
              <w:i/>
              <w:noProof/>
              <w:color w:val="646567"/>
              <w:sz w:val="18"/>
            </w:rPr>
            <mc:AlternateContent>
              <mc:Choice Requires="wps">
                <w:drawing>
                  <wp:anchor distT="0" distB="0" distL="114300" distR="114300" simplePos="0" relativeHeight="251659264" behindDoc="0" locked="0" layoutInCell="1" allowOverlap="1" wp14:anchorId="0ABDE788" wp14:editId="326806B4">
                    <wp:simplePos x="0" y="0"/>
                    <wp:positionH relativeFrom="column">
                      <wp:posOffset>-12700</wp:posOffset>
                    </wp:positionH>
                    <wp:positionV relativeFrom="paragraph">
                      <wp:posOffset>141605</wp:posOffset>
                    </wp:positionV>
                    <wp:extent cx="3060065" cy="0"/>
                    <wp:effectExtent l="6350" t="8255" r="10160" b="10795"/>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EDE7A" id="_x0000_t32" coordsize="21600,21600" o:spt="32" o:oned="t" path="m,l21600,21600e" filled="f">
                    <v:path arrowok="t" fillok="f" o:connecttype="none"/>
                    <o:lock v:ext="edit" shapetype="t"/>
                  </v:shapetype>
                  <v:shape id="AutoShape 92" o:spid="_x0000_s1026" type="#_x0000_t32" style="position:absolute;margin-left:-1pt;margin-top:11.15pt;width:24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lJIAIAADwEAAAOAAAAZHJzL2Uyb0RvYy54bWysU9uO2jAQfa/Uf7D8DknYQCEirFYJ9GXb&#10;RdrtBxjbSaw6tmUbAqr67x2bi9j2paoqJDPOzJy5nOPl47GX6MCtE1qVOBunGHFFNROqLfG3t81o&#10;jpHzRDEiteIlPnGHH1cfPywHU/CJ7rRk3CIAUa4YTIk7702RJI52vCdurA1X4Gy07YmHq20TZskA&#10;6L1MJmk6SwZtmbGacufga3124lXEbxpO/UvTOO6RLDH05uNp47kLZ7JakqK1xHSCXtog/9BFT4SC&#10;ojeomniC9lb8AdULarXTjR9T3Se6aQTlcQaYJkt/m+a1I4bHWWA5ztzW5P4fLP162FokWImBKEV6&#10;oOhp73WsjBaTsJ/BuALCKrW1YUJ6VK/mWdPvDilddUS1PEa/nQwkZyEjeZcSLs5Ald3wRTOIIVAg&#10;LuvY2D5AwhrQMXJyunHCjx5R+PiQzoDmKUb06ktIcU001vnPXPcoGCV23hLRdr7SSgHz2maxDDk8&#10;Ox/aIsU1IVRVeiOkjAKQCg0lXkwn05jgtBQsOEOYs+2ukhYdCEionodfnBE892FW7xWLYB0nbH2x&#10;PRHybENxqQIeDAbtXKyzRn4s0sV6vp7no3wyW4/ytK5HT5sqH8022adp/VBXVZ39DK1ledEJxrgK&#10;3V31muV/p4fLyzkr7abY2xqS9+hxX9Ds9T82HZkNZJ5lsdPstLVXxkGiMfjynMIbuL+Dff/oV78A&#10;AAD//wMAUEsDBBQABgAIAAAAIQBr8khh3wAAAAgBAAAPAAAAZHJzL2Rvd25yZXYueG1sTI9BS8NA&#10;EIXvgv9hGcFbuzGKaWI2RYSCUBCspfU4yY5JNDsbs9s0+uu74kGPb97w3vfy5WQ6MdLgWssKruYR&#10;COLK6pZrBduX1WwBwnlkjZ1lUvBFDpbF+VmOmbZHfqZx42sRQthlqKDxvs+kdFVDBt3c9sTBe7OD&#10;QR/kUEs94DGEm07GUXQrDbYcGhrs6aGh6mNzMAqe1nL//pj2yfhatqvv3XaNn7tEqcuL6f4OhKfJ&#10;/z3DD35AhyIwlfbA2olOwSwOU7yCOL4GEfybJE1BlL8HWeTy/4DiBAAA//8DAFBLAQItABQABgAI&#10;AAAAIQC2gziS/gAAAOEBAAATAAAAAAAAAAAAAAAAAAAAAABbQ29udGVudF9UeXBlc10ueG1sUEsB&#10;Ai0AFAAGAAgAAAAhADj9If/WAAAAlAEAAAsAAAAAAAAAAAAAAAAALwEAAF9yZWxzLy5yZWxzUEsB&#10;Ai0AFAAGAAgAAAAhAOOzGUkgAgAAPAQAAA4AAAAAAAAAAAAAAAAALgIAAGRycy9lMm9Eb2MueG1s&#10;UEsBAi0AFAAGAAgAAAAhAGvySGHfAAAACAEAAA8AAAAAAAAAAAAAAAAAegQAAGRycy9kb3ducmV2&#10;LnhtbFBLBQYAAAAABAAEAPMAAACGBQAAAAA=&#10;" strokecolor="#d8d8d8"/>
                </w:pict>
              </mc:Fallback>
            </mc:AlternateContent>
          </w:r>
          <w:r>
            <w:rPr>
              <w:rStyle w:val="documentpieddepage"/>
              <w:b w:val="0"/>
            </w:rPr>
            <w:t>GIE SESAM-Vitale</w:t>
          </w:r>
        </w:p>
      </w:tc>
      <w:tc>
        <w:tcPr>
          <w:tcW w:w="167" w:type="dxa"/>
        </w:tcPr>
        <w:p w:rsidR="00AF295E" w:rsidRPr="008237FA" w:rsidRDefault="00AF295E" w:rsidP="00477B4C">
          <w:pPr>
            <w:spacing w:before="120"/>
            <w:ind w:left="-71" w:right="-71"/>
            <w:jc w:val="right"/>
            <w:rPr>
              <w:rStyle w:val="documentpieddepage"/>
              <w:b w:val="0"/>
            </w:rPr>
          </w:pPr>
          <w:r>
            <w:rPr>
              <w:noProof/>
            </w:rPr>
            <w:drawing>
              <wp:anchor distT="0" distB="0" distL="114300" distR="114300" simplePos="0" relativeHeight="251655168" behindDoc="0" locked="0" layoutInCell="1" allowOverlap="1" wp14:anchorId="5BD5E701" wp14:editId="380BF35F">
                <wp:simplePos x="0" y="0"/>
                <wp:positionH relativeFrom="column">
                  <wp:posOffset>-38100</wp:posOffset>
                </wp:positionH>
                <wp:positionV relativeFrom="paragraph">
                  <wp:posOffset>79375</wp:posOffset>
                </wp:positionV>
                <wp:extent cx="361950" cy="109855"/>
                <wp:effectExtent l="19050" t="0" r="0" b="0"/>
                <wp:wrapNone/>
                <wp:docPr id="35" name="Image 23" descr="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01"/>
                        <pic:cNvPicPr>
                          <a:picLocks noChangeAspect="1" noChangeArrowheads="1"/>
                        </pic:cNvPicPr>
                      </pic:nvPicPr>
                      <pic:blipFill>
                        <a:blip r:embed="rId1"/>
                        <a:srcRect/>
                        <a:stretch>
                          <a:fillRect/>
                        </a:stretch>
                      </pic:blipFill>
                      <pic:spPr bwMode="auto">
                        <a:xfrm>
                          <a:off x="0" y="0"/>
                          <a:ext cx="361950" cy="109855"/>
                        </a:xfrm>
                        <a:prstGeom prst="rect">
                          <a:avLst/>
                        </a:prstGeom>
                        <a:noFill/>
                      </pic:spPr>
                    </pic:pic>
                  </a:graphicData>
                </a:graphic>
              </wp:anchor>
            </w:drawing>
          </w:r>
        </w:p>
      </w:tc>
      <w:tc>
        <w:tcPr>
          <w:tcW w:w="1417" w:type="dxa"/>
        </w:tcPr>
        <w:p w:rsidR="00AF295E" w:rsidRPr="00505E60" w:rsidRDefault="00AF295E" w:rsidP="00477B4C">
          <w:pPr>
            <w:spacing w:before="120"/>
            <w:jc w:val="right"/>
            <w:rPr>
              <w:rStyle w:val="documentpieddepage"/>
            </w:rPr>
          </w:pPr>
          <w:r w:rsidRPr="008237FA">
            <w:rPr>
              <w:rStyle w:val="documentpieddepage"/>
              <w:b w:val="0"/>
            </w:rPr>
            <w:fldChar w:fldCharType="begin"/>
          </w:r>
          <w:r w:rsidRPr="008237FA">
            <w:rPr>
              <w:rStyle w:val="documentpieddepage"/>
              <w:b w:val="0"/>
            </w:rPr>
            <w:instrText xml:space="preserve"> PAGE </w:instrText>
          </w:r>
          <w:r w:rsidRPr="008237FA">
            <w:rPr>
              <w:rStyle w:val="documentpieddepage"/>
              <w:b w:val="0"/>
            </w:rPr>
            <w:fldChar w:fldCharType="separate"/>
          </w:r>
          <w:r w:rsidR="00791BBA">
            <w:rPr>
              <w:rStyle w:val="documentpieddepage"/>
              <w:b w:val="0"/>
              <w:noProof/>
            </w:rPr>
            <w:t>5</w:t>
          </w:r>
          <w:r w:rsidRPr="008237FA">
            <w:rPr>
              <w:rStyle w:val="documentpieddepage"/>
              <w:b w:val="0"/>
            </w:rPr>
            <w:fldChar w:fldCharType="end"/>
          </w:r>
          <w:r w:rsidRPr="00505E60">
            <w:rPr>
              <w:rStyle w:val="documentpieddepage"/>
            </w:rPr>
            <w:t xml:space="preserve"> </w:t>
          </w:r>
          <w:r w:rsidRPr="008237FA">
            <w:rPr>
              <w:rStyle w:val="documentpieddepage"/>
              <w:b w:val="0"/>
            </w:rPr>
            <w:t xml:space="preserve">/ </w:t>
          </w:r>
          <w:r w:rsidRPr="008237FA">
            <w:rPr>
              <w:rStyle w:val="documentpieddepage"/>
              <w:b w:val="0"/>
            </w:rPr>
            <w:fldChar w:fldCharType="begin"/>
          </w:r>
          <w:r w:rsidRPr="008237FA">
            <w:rPr>
              <w:rStyle w:val="documentpieddepage"/>
              <w:b w:val="0"/>
            </w:rPr>
            <w:instrText xml:space="preserve"> NUMPAGES </w:instrText>
          </w:r>
          <w:r w:rsidRPr="008237FA">
            <w:rPr>
              <w:rStyle w:val="documentpieddepage"/>
              <w:b w:val="0"/>
            </w:rPr>
            <w:fldChar w:fldCharType="separate"/>
          </w:r>
          <w:r w:rsidR="00791BBA">
            <w:rPr>
              <w:rStyle w:val="documentpieddepage"/>
              <w:b w:val="0"/>
              <w:noProof/>
            </w:rPr>
            <w:t>9</w:t>
          </w:r>
          <w:r w:rsidRPr="008237FA">
            <w:rPr>
              <w:rStyle w:val="documentpieddepage"/>
              <w:b w:val="0"/>
            </w:rPr>
            <w:fldChar w:fldCharType="end"/>
          </w:r>
        </w:p>
      </w:tc>
    </w:tr>
  </w:tbl>
  <w:p w:rsidR="00AF295E" w:rsidRPr="001D50A4" w:rsidRDefault="00AF295E" w:rsidP="00477B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71" w:type="dxa"/>
      <w:tblLayout w:type="fixed"/>
      <w:tblCellMar>
        <w:left w:w="71" w:type="dxa"/>
        <w:right w:w="71" w:type="dxa"/>
      </w:tblCellMar>
      <w:tblLook w:val="0000" w:firstRow="0" w:lastRow="0" w:firstColumn="0" w:lastColumn="0" w:noHBand="0" w:noVBand="0"/>
    </w:tblPr>
    <w:tblGrid>
      <w:gridCol w:w="1418"/>
      <w:gridCol w:w="6637"/>
      <w:gridCol w:w="167"/>
      <w:gridCol w:w="1417"/>
    </w:tblGrid>
    <w:tr w:rsidR="00AF295E" w:rsidTr="00477B4C">
      <w:tc>
        <w:tcPr>
          <w:tcW w:w="1418" w:type="dxa"/>
        </w:tcPr>
        <w:p w:rsidR="00AF295E" w:rsidRPr="00505E60" w:rsidRDefault="00AF295E" w:rsidP="00477B4C">
          <w:pPr>
            <w:spacing w:before="120"/>
            <w:ind w:right="-71"/>
            <w:jc w:val="left"/>
            <w:rPr>
              <w:rStyle w:val="documentpieddepage"/>
            </w:rPr>
          </w:pPr>
          <w:r>
            <w:rPr>
              <w:rStyle w:val="documentpieddepage"/>
              <w:b w:val="0"/>
            </w:rPr>
            <w:fldChar w:fldCharType="begin"/>
          </w:r>
          <w:r>
            <w:rPr>
              <w:rStyle w:val="documentpieddepage"/>
              <w:b w:val="0"/>
            </w:rPr>
            <w:instrText xml:space="preserve"> REF \* CHARFORMAT date  \* MERGEFORMAT </w:instrText>
          </w:r>
          <w:r>
            <w:rPr>
              <w:rStyle w:val="documentpieddepage"/>
              <w:b w:val="0"/>
            </w:rPr>
            <w:fldChar w:fldCharType="separate"/>
          </w:r>
          <w:r w:rsidR="00E9144C" w:rsidRPr="00E9144C">
            <w:rPr>
              <w:rStyle w:val="documentpieddepage"/>
              <w:b w:val="0"/>
            </w:rPr>
            <w:t>20/04/2023</w:t>
          </w:r>
          <w:r>
            <w:rPr>
              <w:rStyle w:val="documentpieddepage"/>
              <w:b w:val="0"/>
            </w:rPr>
            <w:fldChar w:fldCharType="end"/>
          </w:r>
        </w:p>
      </w:tc>
      <w:tc>
        <w:tcPr>
          <w:tcW w:w="6637" w:type="dxa"/>
        </w:tcPr>
        <w:p w:rsidR="00AF295E" w:rsidRPr="008237FA" w:rsidRDefault="00AF295E" w:rsidP="00477B4C">
          <w:pPr>
            <w:spacing w:before="120"/>
            <w:ind w:left="-71" w:right="46"/>
            <w:jc w:val="right"/>
            <w:rPr>
              <w:rStyle w:val="documentpieddepage"/>
              <w:b w:val="0"/>
            </w:rPr>
          </w:pPr>
          <w:r>
            <w:rPr>
              <w:i/>
              <w:noProof/>
              <w:color w:val="646567"/>
              <w:sz w:val="18"/>
            </w:rPr>
            <mc:AlternateContent>
              <mc:Choice Requires="wps">
                <w:drawing>
                  <wp:anchor distT="0" distB="0" distL="114300" distR="114300" simplePos="0" relativeHeight="251660288" behindDoc="0" locked="0" layoutInCell="1" allowOverlap="1" wp14:anchorId="3D844D77" wp14:editId="179CB2C9">
                    <wp:simplePos x="0" y="0"/>
                    <wp:positionH relativeFrom="column">
                      <wp:posOffset>-12700</wp:posOffset>
                    </wp:positionH>
                    <wp:positionV relativeFrom="paragraph">
                      <wp:posOffset>141605</wp:posOffset>
                    </wp:positionV>
                    <wp:extent cx="3060065" cy="0"/>
                    <wp:effectExtent l="6350" t="8255" r="10160" b="10795"/>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EEB" id="_x0000_t32" coordsize="21600,21600" o:spt="32" o:oned="t" path="m,l21600,21600e" filled="f">
                    <v:path arrowok="t" fillok="f" o:connecttype="none"/>
                    <o:lock v:ext="edit" shapetype="t"/>
                  </v:shapetype>
                  <v:shape id="AutoShape 93" o:spid="_x0000_s1026" type="#_x0000_t32" style="position:absolute;margin-left:-1pt;margin-top:11.15pt;width:24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34IQIAADw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VbiR4wU&#10;6WFFz3uvY2W0mIT5DMYVEFaprQ0d0qN6NS+afndI6aojquUx+u1kIDkLGcm7lHBxBqrshs+aQQyB&#10;AnFYx8b2ARLGgI5xJ6fbTvjRIwofJ+kM1jzFiF59CSmuicY6/4nrHgWjxM5bItrOV1op2Ly2WSxD&#10;Di/OB1qkuCaEqkpvhJRRAFKhocSL6XgaE5yWggVnCHO23VXSogMBCdXz8Is9guc+zOq9YhGs44St&#10;L7YnQp5tKC5VwIPGgM7FOmvkxyJdrOfreT7Kx7P1KE/revS8qfLRbJM9TutJXVV19jNQy/KiE4xx&#10;Fdhd9Zrlf6eHy8s5K+2m2NsYkvfocV5A9vofScfNhmWeZbHT7LS1142DRGPw5TmFN3B/B/v+0a9+&#10;AQAA//8DAFBLAwQUAAYACAAAACEAa/JIYd8AAAAIAQAADwAAAGRycy9kb3ducmV2LnhtbEyPQUvD&#10;QBCF74L/YRnBW7sximliNkWEglAQrKX1OMmOSTQ7G7PbNPrru+JBj2/e8N738uVkOjHS4FrLCq7m&#10;EQjiyuqWawXbl9VsAcJ5ZI2dZVLwRQ6WxflZjpm2R36mceNrEULYZaig8b7PpHRVQwbd3PbEwXuz&#10;g0Ef5FBLPeAxhJtOxlF0Kw22HBoa7OmhoepjczAKntZy//6Y9sn4Wrar7912jZ+7RKnLi+n+DoSn&#10;yf89ww9+QIciMJX2wNqJTsEsDlO8gji+BhH8myRNQZS/B1nk8v+A4gQAAP//AwBQSwECLQAUAAYA&#10;CAAAACEAtoM4kv4AAADhAQAAEwAAAAAAAAAAAAAAAAAAAAAAW0NvbnRlbnRfVHlwZXNdLnhtbFBL&#10;AQItABQABgAIAAAAIQA4/SH/1gAAAJQBAAALAAAAAAAAAAAAAAAAAC8BAABfcmVscy8ucmVsc1BL&#10;AQItABQABgAIAAAAIQDYlJ34IQIAADwEAAAOAAAAAAAAAAAAAAAAAC4CAABkcnMvZTJvRG9jLnht&#10;bFBLAQItABQABgAIAAAAIQBr8khh3wAAAAgBAAAPAAAAAAAAAAAAAAAAAHsEAABkcnMvZG93bnJl&#10;di54bWxQSwUGAAAAAAQABADzAAAAhwUAAAAA&#10;" strokecolor="#d8d8d8"/>
                </w:pict>
              </mc:Fallback>
            </mc:AlternateContent>
          </w:r>
          <w:r>
            <w:rPr>
              <w:rStyle w:val="documentpieddepage"/>
              <w:b w:val="0"/>
            </w:rPr>
            <w:t>GIE SESAM-Vitale</w:t>
          </w:r>
        </w:p>
      </w:tc>
      <w:tc>
        <w:tcPr>
          <w:tcW w:w="167" w:type="dxa"/>
        </w:tcPr>
        <w:p w:rsidR="00AF295E" w:rsidRPr="008237FA" w:rsidRDefault="00AF295E" w:rsidP="00477B4C">
          <w:pPr>
            <w:spacing w:before="120"/>
            <w:ind w:left="-71" w:right="-71"/>
            <w:jc w:val="right"/>
            <w:rPr>
              <w:rStyle w:val="documentpieddepage"/>
              <w:b w:val="0"/>
            </w:rPr>
          </w:pPr>
          <w:r>
            <w:rPr>
              <w:noProof/>
            </w:rPr>
            <w:drawing>
              <wp:anchor distT="0" distB="0" distL="114300" distR="114300" simplePos="0" relativeHeight="251656192" behindDoc="0" locked="0" layoutInCell="1" allowOverlap="1" wp14:anchorId="718399B7" wp14:editId="60ACF35F">
                <wp:simplePos x="0" y="0"/>
                <wp:positionH relativeFrom="column">
                  <wp:posOffset>-38100</wp:posOffset>
                </wp:positionH>
                <wp:positionV relativeFrom="paragraph">
                  <wp:posOffset>79375</wp:posOffset>
                </wp:positionV>
                <wp:extent cx="361950" cy="109855"/>
                <wp:effectExtent l="19050" t="0" r="0" b="0"/>
                <wp:wrapNone/>
                <wp:docPr id="36" name="Image 23" descr="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01"/>
                        <pic:cNvPicPr>
                          <a:picLocks noChangeAspect="1" noChangeArrowheads="1"/>
                        </pic:cNvPicPr>
                      </pic:nvPicPr>
                      <pic:blipFill>
                        <a:blip r:embed="rId1"/>
                        <a:srcRect/>
                        <a:stretch>
                          <a:fillRect/>
                        </a:stretch>
                      </pic:blipFill>
                      <pic:spPr bwMode="auto">
                        <a:xfrm>
                          <a:off x="0" y="0"/>
                          <a:ext cx="361950" cy="109855"/>
                        </a:xfrm>
                        <a:prstGeom prst="rect">
                          <a:avLst/>
                        </a:prstGeom>
                        <a:noFill/>
                      </pic:spPr>
                    </pic:pic>
                  </a:graphicData>
                </a:graphic>
              </wp:anchor>
            </w:drawing>
          </w:r>
        </w:p>
      </w:tc>
      <w:tc>
        <w:tcPr>
          <w:tcW w:w="1417" w:type="dxa"/>
        </w:tcPr>
        <w:p w:rsidR="00AF295E" w:rsidRPr="00505E60" w:rsidRDefault="00AF295E" w:rsidP="00477B4C">
          <w:pPr>
            <w:spacing w:before="120"/>
            <w:jc w:val="right"/>
            <w:rPr>
              <w:rStyle w:val="documentpieddepage"/>
            </w:rPr>
          </w:pPr>
          <w:r w:rsidRPr="008237FA">
            <w:rPr>
              <w:rStyle w:val="documentpieddepage"/>
              <w:b w:val="0"/>
            </w:rPr>
            <w:fldChar w:fldCharType="begin"/>
          </w:r>
          <w:r w:rsidRPr="008237FA">
            <w:rPr>
              <w:rStyle w:val="documentpieddepage"/>
              <w:b w:val="0"/>
            </w:rPr>
            <w:instrText xml:space="preserve"> PAGE </w:instrText>
          </w:r>
          <w:r w:rsidRPr="008237FA">
            <w:rPr>
              <w:rStyle w:val="documentpieddepage"/>
              <w:b w:val="0"/>
            </w:rPr>
            <w:fldChar w:fldCharType="separate"/>
          </w:r>
          <w:r w:rsidR="00791BBA">
            <w:rPr>
              <w:rStyle w:val="documentpieddepage"/>
              <w:b w:val="0"/>
              <w:noProof/>
            </w:rPr>
            <w:t>1</w:t>
          </w:r>
          <w:r w:rsidRPr="008237FA">
            <w:rPr>
              <w:rStyle w:val="documentpieddepage"/>
              <w:b w:val="0"/>
            </w:rPr>
            <w:fldChar w:fldCharType="end"/>
          </w:r>
          <w:r w:rsidRPr="00505E60">
            <w:rPr>
              <w:rStyle w:val="documentpieddepage"/>
            </w:rPr>
            <w:t xml:space="preserve"> </w:t>
          </w:r>
          <w:r w:rsidRPr="008237FA">
            <w:rPr>
              <w:rStyle w:val="documentpieddepage"/>
              <w:b w:val="0"/>
            </w:rPr>
            <w:t xml:space="preserve">/ </w:t>
          </w:r>
          <w:r w:rsidRPr="008237FA">
            <w:rPr>
              <w:rStyle w:val="documentpieddepage"/>
              <w:b w:val="0"/>
            </w:rPr>
            <w:fldChar w:fldCharType="begin"/>
          </w:r>
          <w:r w:rsidRPr="008237FA">
            <w:rPr>
              <w:rStyle w:val="documentpieddepage"/>
              <w:b w:val="0"/>
            </w:rPr>
            <w:instrText xml:space="preserve"> NUMPAGES </w:instrText>
          </w:r>
          <w:r w:rsidRPr="008237FA">
            <w:rPr>
              <w:rStyle w:val="documentpieddepage"/>
              <w:b w:val="0"/>
            </w:rPr>
            <w:fldChar w:fldCharType="separate"/>
          </w:r>
          <w:r w:rsidR="00791BBA">
            <w:rPr>
              <w:rStyle w:val="documentpieddepage"/>
              <w:b w:val="0"/>
              <w:noProof/>
            </w:rPr>
            <w:t>9</w:t>
          </w:r>
          <w:r w:rsidRPr="008237FA">
            <w:rPr>
              <w:rStyle w:val="documentpieddepage"/>
              <w:b w:val="0"/>
            </w:rPr>
            <w:fldChar w:fldCharType="end"/>
          </w:r>
        </w:p>
      </w:tc>
    </w:tr>
  </w:tbl>
  <w:p w:rsidR="00AF295E" w:rsidRPr="008647E9" w:rsidRDefault="00AF295E" w:rsidP="00477B4C">
    <w:pPr>
      <w:pStyle w:val="Pieddepage"/>
      <w:rPr>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5E" w:rsidRDefault="00AF295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71" w:type="dxa"/>
      <w:tblLayout w:type="fixed"/>
      <w:tblCellMar>
        <w:left w:w="71" w:type="dxa"/>
        <w:right w:w="71" w:type="dxa"/>
      </w:tblCellMar>
      <w:tblLook w:val="0000" w:firstRow="0" w:lastRow="0" w:firstColumn="0" w:lastColumn="0" w:noHBand="0" w:noVBand="0"/>
    </w:tblPr>
    <w:tblGrid>
      <w:gridCol w:w="1418"/>
      <w:gridCol w:w="6637"/>
      <w:gridCol w:w="167"/>
      <w:gridCol w:w="1417"/>
    </w:tblGrid>
    <w:tr w:rsidR="00AF295E" w:rsidRPr="00C36D3A" w:rsidTr="00BC7C0A">
      <w:tc>
        <w:tcPr>
          <w:tcW w:w="1418" w:type="dxa"/>
        </w:tcPr>
        <w:p w:rsidR="00AF295E" w:rsidRPr="00C36D3A" w:rsidRDefault="00C121F4" w:rsidP="00C121F4">
          <w:pPr>
            <w:spacing w:before="120"/>
            <w:ind w:right="-71"/>
            <w:jc w:val="left"/>
            <w:rPr>
              <w:rStyle w:val="documentpieddepage"/>
            </w:rPr>
          </w:pPr>
          <w:r>
            <w:rPr>
              <w:rStyle w:val="documentpieddepage"/>
              <w:b w:val="0"/>
            </w:rPr>
            <w:t>20</w:t>
          </w:r>
          <w:r w:rsidR="00AF295E">
            <w:rPr>
              <w:rStyle w:val="documentpieddepage"/>
              <w:b w:val="0"/>
            </w:rPr>
            <w:fldChar w:fldCharType="begin"/>
          </w:r>
          <w:r w:rsidR="00AF295E">
            <w:rPr>
              <w:rStyle w:val="documentpieddepage"/>
              <w:b w:val="0"/>
            </w:rPr>
            <w:instrText xml:space="preserve">  </w:instrText>
          </w:r>
          <w:r w:rsidR="00AF295E">
            <w:rPr>
              <w:rStyle w:val="documentpieddepage"/>
              <w:b w:val="0"/>
            </w:rPr>
            <w:fldChar w:fldCharType="end"/>
          </w:r>
          <w:r w:rsidR="00AF295E" w:rsidRPr="00C36D3A">
            <w:rPr>
              <w:rStyle w:val="documentpieddepage"/>
              <w:b w:val="0"/>
            </w:rPr>
            <w:fldChar w:fldCharType="begin"/>
          </w:r>
          <w:r w:rsidR="00AF295E" w:rsidRPr="00C36D3A">
            <w:rPr>
              <w:rStyle w:val="documentpieddepage"/>
              <w:b w:val="0"/>
            </w:rPr>
            <w:instrText xml:space="preserve"> REF \* CHARFORMAT date  \* MERGEFORMAT </w:instrText>
          </w:r>
          <w:r w:rsidR="00AF295E" w:rsidRPr="00C36D3A">
            <w:rPr>
              <w:rStyle w:val="documentpieddepage"/>
              <w:b w:val="0"/>
            </w:rPr>
            <w:fldChar w:fldCharType="separate"/>
          </w:r>
          <w:r w:rsidR="00E9144C" w:rsidRPr="00E9144C">
            <w:rPr>
              <w:rStyle w:val="documentpieddepage"/>
              <w:b w:val="0"/>
            </w:rPr>
            <w:t>20/04/2023</w:t>
          </w:r>
          <w:r w:rsidR="00AF295E" w:rsidRPr="00C36D3A">
            <w:rPr>
              <w:rStyle w:val="documentpieddepage"/>
              <w:b w:val="0"/>
            </w:rPr>
            <w:fldChar w:fldCharType="end"/>
          </w:r>
          <w:r>
            <w:rPr>
              <w:rStyle w:val="documentpieddepage"/>
              <w:b w:val="0"/>
            </w:rPr>
            <w:t>3</w:t>
          </w:r>
        </w:p>
      </w:tc>
      <w:tc>
        <w:tcPr>
          <w:tcW w:w="6637" w:type="dxa"/>
        </w:tcPr>
        <w:p w:rsidR="00AF295E" w:rsidRPr="00C36D3A" w:rsidRDefault="00AF295E" w:rsidP="00500137">
          <w:pPr>
            <w:tabs>
              <w:tab w:val="left" w:pos="6416"/>
            </w:tabs>
            <w:spacing w:before="120"/>
            <w:ind w:left="-71" w:right="46"/>
            <w:jc w:val="right"/>
            <w:rPr>
              <w:rStyle w:val="documentpieddepage"/>
              <w:b w:val="0"/>
            </w:rPr>
          </w:pPr>
          <w:r>
            <w:rPr>
              <w:i/>
              <w:noProof/>
              <w:color w:val="646567"/>
              <w:sz w:val="18"/>
            </w:rPr>
            <mc:AlternateContent>
              <mc:Choice Requires="wps">
                <w:drawing>
                  <wp:anchor distT="0" distB="0" distL="114300" distR="114300" simplePos="0" relativeHeight="251658240" behindDoc="0" locked="0" layoutInCell="1" allowOverlap="1" wp14:anchorId="660160F2" wp14:editId="5DF11128">
                    <wp:simplePos x="0" y="0"/>
                    <wp:positionH relativeFrom="column">
                      <wp:posOffset>-12700</wp:posOffset>
                    </wp:positionH>
                    <wp:positionV relativeFrom="paragraph">
                      <wp:posOffset>141605</wp:posOffset>
                    </wp:positionV>
                    <wp:extent cx="3060065" cy="0"/>
                    <wp:effectExtent l="6350" t="8255" r="10160" b="10795"/>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B7AE7" id="_x0000_t32" coordsize="21600,21600" o:spt="32" o:oned="t" path="m,l21600,21600e" filled="f">
                    <v:path arrowok="t" fillok="f" o:connecttype="none"/>
                    <o:lock v:ext="edit" shapetype="t"/>
                  </v:shapetype>
                  <v:shape id="AutoShape 91" o:spid="_x0000_s1026" type="#_x0000_t32" style="position:absolute;margin-left:-1pt;margin-top:11.15pt;width:240.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DFIQIAADwEAAAOAAAAZHJzL2Uyb0RvYy54bWysU9uO2jAQfa/Uf7D8DknYQCEirFYJ9GXb&#10;RdrtBxjbSaw6tmUbAqr67x2bS0v7UlVVJGfsmTlzO7N8PPYSHbh1QqsSZ+MUI66oZkK1Jf7ythnN&#10;MXKeKEakVrzEJ+7w4+r9u+VgCj7RnZaMWwQgyhWDKXHnvSmSxNGO98SNteEKlI22PfFwtW3CLBkA&#10;vZfJJE1nyaAtM1ZT7hy81mclXkX8puHUvzSN4x7JEkNuPp42nrtwJqslKVpLTCfoJQ3yD1n0RCgI&#10;eoOqiSdob8UfUL2gVjvd+DHVfaKbRlAea4BqsvS3al47YnisBZrjzK1N7v/B0s+HrUWClXiGkSI9&#10;jOhp73WMjBZZ6M9gXAFmldraUCE9qlfzrOlXh5SuOqJaHq3fTgaco0dy5xIuzkCU3fBJM7AhECA2&#10;69jYPkBCG9AxzuR0mwk/ekTh8SGdwZinGNGrLiHF1dFY5z9y3aMglNh5S0Tb+UorBZPXNothyOHZ&#10;eSgEHK8OIarSGyFlJIBUaCjxYjqZRgenpWBBGcycbXeVtOhAgEL1PHyhKwB2Z2b1XrEI1nHC1hfZ&#10;EyHPMthLFfCgMEjnIp058m2RLtbz9Twf5ZPZepSndT162lT5aLbJPkzrh7qq6ux7SC3Li04wxlXI&#10;7srXLP87Plw258y0G2NvbUju0WOJkOz1H5OOkw3DPNNip9lpa0M3wpCBotH4sk5hB369R6ufS7/6&#10;AQAA//8DAFBLAwQUAAYACAAAACEAa/JIYd8AAAAIAQAADwAAAGRycy9kb3ducmV2LnhtbEyPQUvD&#10;QBCF74L/YRnBW7sximliNkWEglAQrKX1OMmOSTQ7G7PbNPrru+JBj2/e8N738uVkOjHS4FrLCq7m&#10;EQjiyuqWawXbl9VsAcJ5ZI2dZVLwRQ6WxflZjpm2R36mceNrEULYZaig8b7PpHRVQwbd3PbEwXuz&#10;g0Ef5FBLPeAxhJtOxlF0Kw22HBoa7OmhoepjczAKntZy//6Y9sn4Wrar7912jZ+7RKnLi+n+DoSn&#10;yf89ww9+QIciMJX2wNqJTsEsDlO8gji+BhH8myRNQZS/B1nk8v+A4gQAAP//AwBQSwECLQAUAAYA&#10;CAAAACEAtoM4kv4AAADhAQAAEwAAAAAAAAAAAAAAAAAAAAAAW0NvbnRlbnRfVHlwZXNdLnhtbFBL&#10;AQItABQABgAIAAAAIQA4/SH/1gAAAJQBAAALAAAAAAAAAAAAAAAAAC8BAABfcmVscy8ucmVsc1BL&#10;AQItABQABgAIAAAAIQCfK8DFIQIAADwEAAAOAAAAAAAAAAAAAAAAAC4CAABkcnMvZTJvRG9jLnht&#10;bFBLAQItABQABgAIAAAAIQBr8khh3wAAAAgBAAAPAAAAAAAAAAAAAAAAAHsEAABkcnMvZG93bnJl&#10;di54bWxQSwUGAAAAAAQABADzAAAAhwUAAAAA&#10;" strokecolor="#d8d8d8"/>
                </w:pict>
              </mc:Fallback>
            </mc:AlternateContent>
          </w:r>
          <w:r w:rsidRPr="00C36D3A">
            <w:rPr>
              <w:rStyle w:val="documentpieddepage"/>
              <w:b w:val="0"/>
            </w:rPr>
            <w:t>GIE SESAM-Vitale</w:t>
          </w:r>
        </w:p>
      </w:tc>
      <w:tc>
        <w:tcPr>
          <w:tcW w:w="167" w:type="dxa"/>
        </w:tcPr>
        <w:p w:rsidR="00AF295E" w:rsidRPr="00C36D3A" w:rsidRDefault="00AF295E" w:rsidP="00500137">
          <w:pPr>
            <w:spacing w:before="120"/>
            <w:ind w:left="-71" w:right="-71"/>
            <w:jc w:val="right"/>
            <w:rPr>
              <w:rStyle w:val="documentpieddepage"/>
              <w:b w:val="0"/>
            </w:rPr>
          </w:pPr>
          <w:r>
            <w:rPr>
              <w:noProof/>
              <w:color w:val="646567"/>
            </w:rPr>
            <w:drawing>
              <wp:anchor distT="0" distB="0" distL="114300" distR="114300" simplePos="0" relativeHeight="251654144" behindDoc="0" locked="0" layoutInCell="1" allowOverlap="1" wp14:anchorId="042C254B" wp14:editId="2C9F6818">
                <wp:simplePos x="0" y="0"/>
                <wp:positionH relativeFrom="column">
                  <wp:posOffset>-38100</wp:posOffset>
                </wp:positionH>
                <wp:positionV relativeFrom="paragraph">
                  <wp:posOffset>79375</wp:posOffset>
                </wp:positionV>
                <wp:extent cx="361950" cy="109855"/>
                <wp:effectExtent l="19050" t="0" r="0" b="0"/>
                <wp:wrapNone/>
                <wp:docPr id="19" name="Image 90" descr="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i-01"/>
                        <pic:cNvPicPr>
                          <a:picLocks noChangeAspect="1" noChangeArrowheads="1"/>
                        </pic:cNvPicPr>
                      </pic:nvPicPr>
                      <pic:blipFill>
                        <a:blip r:embed="rId1"/>
                        <a:srcRect/>
                        <a:stretch>
                          <a:fillRect/>
                        </a:stretch>
                      </pic:blipFill>
                      <pic:spPr bwMode="auto">
                        <a:xfrm>
                          <a:off x="0" y="0"/>
                          <a:ext cx="361950" cy="109855"/>
                        </a:xfrm>
                        <a:prstGeom prst="rect">
                          <a:avLst/>
                        </a:prstGeom>
                        <a:noFill/>
                      </pic:spPr>
                    </pic:pic>
                  </a:graphicData>
                </a:graphic>
              </wp:anchor>
            </w:drawing>
          </w:r>
        </w:p>
      </w:tc>
      <w:tc>
        <w:tcPr>
          <w:tcW w:w="1417" w:type="dxa"/>
        </w:tcPr>
        <w:p w:rsidR="00AF295E" w:rsidRPr="00C36D3A" w:rsidRDefault="00AF295E" w:rsidP="00500137">
          <w:pPr>
            <w:spacing w:before="120"/>
            <w:jc w:val="right"/>
            <w:rPr>
              <w:rStyle w:val="documentpieddepage"/>
            </w:rPr>
          </w:pPr>
          <w:r w:rsidRPr="00C36D3A">
            <w:rPr>
              <w:rStyle w:val="documentpieddepage"/>
              <w:b w:val="0"/>
            </w:rPr>
            <w:fldChar w:fldCharType="begin"/>
          </w:r>
          <w:r w:rsidRPr="00C36D3A">
            <w:rPr>
              <w:rStyle w:val="documentpieddepage"/>
              <w:b w:val="0"/>
            </w:rPr>
            <w:instrText xml:space="preserve"> PAGE </w:instrText>
          </w:r>
          <w:r w:rsidRPr="00C36D3A">
            <w:rPr>
              <w:rStyle w:val="documentpieddepage"/>
              <w:b w:val="0"/>
            </w:rPr>
            <w:fldChar w:fldCharType="separate"/>
          </w:r>
          <w:r w:rsidR="00791BBA">
            <w:rPr>
              <w:rStyle w:val="documentpieddepage"/>
              <w:b w:val="0"/>
              <w:noProof/>
            </w:rPr>
            <w:t>9</w:t>
          </w:r>
          <w:r w:rsidRPr="00C36D3A">
            <w:rPr>
              <w:rStyle w:val="documentpieddepage"/>
              <w:b w:val="0"/>
            </w:rPr>
            <w:fldChar w:fldCharType="end"/>
          </w:r>
          <w:r w:rsidRPr="00C36D3A">
            <w:rPr>
              <w:rStyle w:val="documentpieddepage"/>
            </w:rPr>
            <w:t xml:space="preserve"> </w:t>
          </w:r>
          <w:r w:rsidRPr="00C36D3A">
            <w:rPr>
              <w:rStyle w:val="documentpieddepage"/>
              <w:b w:val="0"/>
            </w:rPr>
            <w:t xml:space="preserve">/ </w:t>
          </w:r>
          <w:r w:rsidRPr="00C36D3A">
            <w:rPr>
              <w:rStyle w:val="documentpieddepage"/>
              <w:b w:val="0"/>
            </w:rPr>
            <w:fldChar w:fldCharType="begin"/>
          </w:r>
          <w:r w:rsidRPr="00C36D3A">
            <w:rPr>
              <w:rStyle w:val="documentpieddepage"/>
              <w:b w:val="0"/>
            </w:rPr>
            <w:instrText xml:space="preserve"> NUMPAGES </w:instrText>
          </w:r>
          <w:r w:rsidRPr="00C36D3A">
            <w:rPr>
              <w:rStyle w:val="documentpieddepage"/>
              <w:b w:val="0"/>
            </w:rPr>
            <w:fldChar w:fldCharType="separate"/>
          </w:r>
          <w:r w:rsidR="00791BBA">
            <w:rPr>
              <w:rStyle w:val="documentpieddepage"/>
              <w:b w:val="0"/>
              <w:noProof/>
            </w:rPr>
            <w:t>9</w:t>
          </w:r>
          <w:r w:rsidRPr="00C36D3A">
            <w:rPr>
              <w:rStyle w:val="documentpieddepage"/>
              <w:b w:val="0"/>
            </w:rPr>
            <w:fldChar w:fldCharType="end"/>
          </w:r>
        </w:p>
      </w:tc>
    </w:tr>
  </w:tbl>
  <w:p w:rsidR="00AF295E" w:rsidRDefault="00AF295E" w:rsidP="008C763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71" w:type="dxa"/>
        <w:right w:w="71" w:type="dxa"/>
      </w:tblCellMar>
      <w:tblLook w:val="0000" w:firstRow="0" w:lastRow="0" w:firstColumn="0" w:lastColumn="0" w:noHBand="0" w:noVBand="0"/>
    </w:tblPr>
    <w:tblGrid>
      <w:gridCol w:w="1418"/>
      <w:gridCol w:w="6637"/>
      <w:gridCol w:w="167"/>
      <w:gridCol w:w="1417"/>
    </w:tblGrid>
    <w:tr w:rsidR="00AF295E" w:rsidTr="00A64773">
      <w:tc>
        <w:tcPr>
          <w:tcW w:w="1418" w:type="dxa"/>
        </w:tcPr>
        <w:p w:rsidR="00AF295E" w:rsidRPr="00505E60" w:rsidRDefault="00AF295E" w:rsidP="00C121F4">
          <w:pPr>
            <w:spacing w:before="120"/>
            <w:ind w:right="-71"/>
            <w:jc w:val="left"/>
            <w:rPr>
              <w:rStyle w:val="documentpieddepage"/>
            </w:rPr>
          </w:pPr>
          <w:r>
            <w:rPr>
              <w:rStyle w:val="documentpieddepage"/>
              <w:b w:val="0"/>
            </w:rPr>
            <w:fldChar w:fldCharType="begin"/>
          </w:r>
          <w:r>
            <w:rPr>
              <w:rStyle w:val="documentpieddepage"/>
              <w:b w:val="0"/>
            </w:rPr>
            <w:instrText xml:space="preserve"> REF \* CHARFORMAT date  \* MERGEFORMAT </w:instrText>
          </w:r>
          <w:r>
            <w:rPr>
              <w:rStyle w:val="documentpieddepage"/>
              <w:b w:val="0"/>
            </w:rPr>
            <w:fldChar w:fldCharType="separate"/>
          </w:r>
          <w:r w:rsidR="00E9144C" w:rsidRPr="00E9144C">
            <w:rPr>
              <w:rStyle w:val="documentpieddepage"/>
              <w:b w:val="0"/>
            </w:rPr>
            <w:t>20/04/2023</w:t>
          </w:r>
          <w:r>
            <w:rPr>
              <w:rStyle w:val="documentpieddepage"/>
              <w:b w:val="0"/>
            </w:rPr>
            <w:fldChar w:fldCharType="end"/>
          </w:r>
          <w:r w:rsidR="00C121F4">
            <w:rPr>
              <w:rStyle w:val="documentpieddepage"/>
              <w:b w:val="0"/>
            </w:rPr>
            <w:t>3</w:t>
          </w:r>
        </w:p>
      </w:tc>
      <w:tc>
        <w:tcPr>
          <w:tcW w:w="6637" w:type="dxa"/>
        </w:tcPr>
        <w:p w:rsidR="00AF295E" w:rsidRPr="008237FA" w:rsidRDefault="00AF295E" w:rsidP="00706A5D">
          <w:pPr>
            <w:spacing w:before="120"/>
            <w:ind w:left="-71" w:right="46"/>
            <w:jc w:val="right"/>
            <w:rPr>
              <w:rStyle w:val="documentpieddepage"/>
              <w:b w:val="0"/>
            </w:rPr>
          </w:pPr>
          <w:r>
            <w:rPr>
              <w:i/>
              <w:noProof/>
              <w:color w:val="646567"/>
              <w:sz w:val="18"/>
            </w:rPr>
            <mc:AlternateContent>
              <mc:Choice Requires="wps">
                <w:drawing>
                  <wp:anchor distT="0" distB="0" distL="114300" distR="114300" simplePos="0" relativeHeight="251661312" behindDoc="0" locked="0" layoutInCell="1" allowOverlap="1" wp14:anchorId="09744D9A" wp14:editId="4DD1C7D7">
                    <wp:simplePos x="0" y="0"/>
                    <wp:positionH relativeFrom="column">
                      <wp:posOffset>-12700</wp:posOffset>
                    </wp:positionH>
                    <wp:positionV relativeFrom="paragraph">
                      <wp:posOffset>141605</wp:posOffset>
                    </wp:positionV>
                    <wp:extent cx="3060065" cy="0"/>
                    <wp:effectExtent l="6350" t="8255" r="10160" b="10795"/>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15B88" id="_x0000_t32" coordsize="21600,21600" o:spt="32" o:oned="t" path="m,l21600,21600e" filled="f">
                    <v:path arrowok="t" fillok="f" o:connecttype="none"/>
                    <o:lock v:ext="edit" shapetype="t"/>
                  </v:shapetype>
                  <v:shape id="AutoShape 95" o:spid="_x0000_s1026" type="#_x0000_t32" style="position:absolute;margin-left:-1pt;margin-top:11.15pt;width:24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HfIAIAADwEAAAOAAAAZHJzL2Uyb0RvYy54bWysU9uO2jAQfa/Uf7D8DknYQCEirFYJ9GXb&#10;RdrtBxjbSaw6tmUbAqr67x2bi9j2paoqJDPOzJy5nOPl47GX6MCtE1qVOBunGHFFNROqLfG3t81o&#10;jpHzRDEiteIlPnGHH1cfPywHU/CJ7rRk3CIAUa4YTIk7702RJI52vCdurA1X4Gy07YmHq20TZskA&#10;6L1MJmk6SwZtmbGacufga3124lXEbxpO/UvTOO6RLDH05uNp47kLZ7JakqK1xHSCXtog/9BFT4SC&#10;ojeomniC9lb8AdULarXTjR9T3Se6aQTlcQaYJkt/m+a1I4bHWWA5ztzW5P4fLP162FokGHCHkSI9&#10;UPS09zpWRotp2M9gXAFhldraMCE9qlfzrOl3h5SuOqJaHqPfTgaSs5CRvEsJF2egym74ohnEECgQ&#10;l3VsbB8gYQ3oGDk53TjhR48ofHxIZ0DzFCN69SWkuCYa6/xnrnsUjBI7b4loO19ppYB5bbNYhhye&#10;nQ9tkeKaEKoqvRFSRgFIhYYSL6aTaUxwWgoWnCHM2XZXSYsOBCRUz8Mvzgie+zCr94pFsI4Ttr7Y&#10;ngh5tqG4VAEPBoN2LtZZIz8W6WI9X8/zUT6ZrUd5Wtejp02Vj2ab7NO0fqirqs5+htayvOgEY1yF&#10;7q56zfK/08Pl5ZyVdlPsbQ3Je/S4L2j2+h+bjswGMs+y2Gl22tor4yDRGHx5TuEN3N/Bvn/0q18A&#10;AAD//wMAUEsDBBQABgAIAAAAIQBr8khh3wAAAAgBAAAPAAAAZHJzL2Rvd25yZXYueG1sTI9BS8NA&#10;EIXvgv9hGcFbuzGKaWI2RYSCUBCspfU4yY5JNDsbs9s0+uu74kGPb97w3vfy5WQ6MdLgWssKruYR&#10;COLK6pZrBduX1WwBwnlkjZ1lUvBFDpbF+VmOmbZHfqZx42sRQthlqKDxvs+kdFVDBt3c9sTBe7OD&#10;QR/kUEs94DGEm07GUXQrDbYcGhrs6aGh6mNzMAqe1nL//pj2yfhatqvv3XaNn7tEqcuL6f4OhKfJ&#10;/z3DD35AhyIwlfbA2olOwSwOU7yCOL4GEfybJE1BlL8HWeTy/4DiBAAA//8DAFBLAQItABQABgAI&#10;AAAAIQC2gziS/gAAAOEBAAATAAAAAAAAAAAAAAAAAAAAAABbQ29udGVudF9UeXBlc10ueG1sUEsB&#10;Ai0AFAAGAAgAAAAhADj9If/WAAAAlAEAAAsAAAAAAAAAAAAAAAAALwEAAF9yZWxzLy5yZWxzUEsB&#10;Ai0AFAAGAAgAAAAhAO40Md8gAgAAPAQAAA4AAAAAAAAAAAAAAAAALgIAAGRycy9lMm9Eb2MueG1s&#10;UEsBAi0AFAAGAAgAAAAhAGvySGHfAAAACAEAAA8AAAAAAAAAAAAAAAAAegQAAGRycy9kb3ducmV2&#10;LnhtbFBLBQYAAAAABAAEAPMAAACGBQAAAAA=&#10;" strokecolor="#d8d8d8"/>
                </w:pict>
              </mc:Fallback>
            </mc:AlternateContent>
          </w:r>
          <w:r>
            <w:rPr>
              <w:rStyle w:val="documentpieddepage"/>
              <w:b w:val="0"/>
            </w:rPr>
            <w:t>GIE SESAM-Vitale</w:t>
          </w:r>
        </w:p>
      </w:tc>
      <w:tc>
        <w:tcPr>
          <w:tcW w:w="167" w:type="dxa"/>
        </w:tcPr>
        <w:p w:rsidR="00AF295E" w:rsidRPr="008237FA" w:rsidRDefault="00AF295E" w:rsidP="00706A5D">
          <w:pPr>
            <w:spacing w:before="120"/>
            <w:ind w:left="-71" w:right="-71"/>
            <w:jc w:val="right"/>
            <w:rPr>
              <w:rStyle w:val="documentpieddepage"/>
              <w:b w:val="0"/>
            </w:rPr>
          </w:pPr>
          <w:r>
            <w:rPr>
              <w:noProof/>
            </w:rPr>
            <w:drawing>
              <wp:anchor distT="0" distB="0" distL="114300" distR="114300" simplePos="0" relativeHeight="251657216" behindDoc="0" locked="0" layoutInCell="1" allowOverlap="1" wp14:anchorId="03EC541B" wp14:editId="1C6350D9">
                <wp:simplePos x="0" y="0"/>
                <wp:positionH relativeFrom="column">
                  <wp:posOffset>-38100</wp:posOffset>
                </wp:positionH>
                <wp:positionV relativeFrom="paragraph">
                  <wp:posOffset>79375</wp:posOffset>
                </wp:positionV>
                <wp:extent cx="361950" cy="109855"/>
                <wp:effectExtent l="19050" t="0" r="0" b="0"/>
                <wp:wrapNone/>
                <wp:docPr id="21" name="Image 5" descr="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01"/>
                        <pic:cNvPicPr>
                          <a:picLocks noChangeAspect="1" noChangeArrowheads="1"/>
                        </pic:cNvPicPr>
                      </pic:nvPicPr>
                      <pic:blipFill>
                        <a:blip r:embed="rId1"/>
                        <a:srcRect/>
                        <a:stretch>
                          <a:fillRect/>
                        </a:stretch>
                      </pic:blipFill>
                      <pic:spPr bwMode="auto">
                        <a:xfrm>
                          <a:off x="0" y="0"/>
                          <a:ext cx="361950" cy="109855"/>
                        </a:xfrm>
                        <a:prstGeom prst="rect">
                          <a:avLst/>
                        </a:prstGeom>
                        <a:noFill/>
                      </pic:spPr>
                    </pic:pic>
                  </a:graphicData>
                </a:graphic>
              </wp:anchor>
            </w:drawing>
          </w:r>
        </w:p>
      </w:tc>
      <w:tc>
        <w:tcPr>
          <w:tcW w:w="1417" w:type="dxa"/>
        </w:tcPr>
        <w:p w:rsidR="00AF295E" w:rsidRPr="00505E60" w:rsidRDefault="00AF295E" w:rsidP="00706A5D">
          <w:pPr>
            <w:spacing w:before="120"/>
            <w:jc w:val="right"/>
            <w:rPr>
              <w:rStyle w:val="documentpieddepage"/>
            </w:rPr>
          </w:pPr>
          <w:r w:rsidRPr="008237FA">
            <w:rPr>
              <w:rStyle w:val="documentpieddepage"/>
              <w:b w:val="0"/>
            </w:rPr>
            <w:fldChar w:fldCharType="begin"/>
          </w:r>
          <w:r w:rsidRPr="008237FA">
            <w:rPr>
              <w:rStyle w:val="documentpieddepage"/>
              <w:b w:val="0"/>
            </w:rPr>
            <w:instrText xml:space="preserve"> PAGE </w:instrText>
          </w:r>
          <w:r w:rsidRPr="008237FA">
            <w:rPr>
              <w:rStyle w:val="documentpieddepage"/>
              <w:b w:val="0"/>
            </w:rPr>
            <w:fldChar w:fldCharType="separate"/>
          </w:r>
          <w:r w:rsidR="00791BBA">
            <w:rPr>
              <w:rStyle w:val="documentpieddepage"/>
              <w:b w:val="0"/>
              <w:noProof/>
            </w:rPr>
            <w:t>6</w:t>
          </w:r>
          <w:r w:rsidRPr="008237FA">
            <w:rPr>
              <w:rStyle w:val="documentpieddepage"/>
              <w:b w:val="0"/>
            </w:rPr>
            <w:fldChar w:fldCharType="end"/>
          </w:r>
          <w:r w:rsidRPr="00505E60">
            <w:rPr>
              <w:rStyle w:val="documentpieddepage"/>
            </w:rPr>
            <w:t xml:space="preserve"> </w:t>
          </w:r>
          <w:r w:rsidRPr="008237FA">
            <w:rPr>
              <w:rStyle w:val="documentpieddepage"/>
              <w:b w:val="0"/>
            </w:rPr>
            <w:t xml:space="preserve">/ </w:t>
          </w:r>
          <w:r w:rsidRPr="008237FA">
            <w:rPr>
              <w:rStyle w:val="documentpieddepage"/>
              <w:b w:val="0"/>
            </w:rPr>
            <w:fldChar w:fldCharType="begin"/>
          </w:r>
          <w:r w:rsidRPr="008237FA">
            <w:rPr>
              <w:rStyle w:val="documentpieddepage"/>
              <w:b w:val="0"/>
            </w:rPr>
            <w:instrText xml:space="preserve"> NUMPAGES </w:instrText>
          </w:r>
          <w:r w:rsidRPr="008237FA">
            <w:rPr>
              <w:rStyle w:val="documentpieddepage"/>
              <w:b w:val="0"/>
            </w:rPr>
            <w:fldChar w:fldCharType="separate"/>
          </w:r>
          <w:r w:rsidR="00791BBA">
            <w:rPr>
              <w:rStyle w:val="documentpieddepage"/>
              <w:b w:val="0"/>
              <w:noProof/>
            </w:rPr>
            <w:t>9</w:t>
          </w:r>
          <w:r w:rsidRPr="008237FA">
            <w:rPr>
              <w:rStyle w:val="documentpieddepage"/>
              <w:b w:val="0"/>
            </w:rPr>
            <w:fldChar w:fldCharType="end"/>
          </w:r>
        </w:p>
      </w:tc>
    </w:tr>
  </w:tbl>
  <w:p w:rsidR="00AF295E" w:rsidRPr="00706A5D" w:rsidRDefault="00AF295E" w:rsidP="00706A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769" w:rsidRDefault="00D97769">
      <w:r>
        <w:separator/>
      </w:r>
    </w:p>
  </w:footnote>
  <w:footnote w:type="continuationSeparator" w:id="0">
    <w:p w:rsidR="00D97769" w:rsidRDefault="00D97769">
      <w:r>
        <w:continuationSeparator/>
      </w:r>
    </w:p>
  </w:footnote>
  <w:footnote w:id="1">
    <w:p w:rsidR="00AF295E" w:rsidRPr="00F44198" w:rsidRDefault="00AF295E">
      <w:pPr>
        <w:pStyle w:val="Notedebasdepage"/>
        <w:rPr>
          <w:sz w:val="16"/>
        </w:rPr>
      </w:pPr>
      <w:r w:rsidRPr="00F44198">
        <w:rPr>
          <w:rStyle w:val="Appelnotedebasdep"/>
          <w:sz w:val="16"/>
        </w:rPr>
        <w:footnoteRef/>
      </w:r>
      <w:r w:rsidRPr="00F44198">
        <w:rPr>
          <w:sz w:val="16"/>
        </w:rPr>
        <w:t xml:space="preserve"> La personne indiquée dans le formulaire de déclaration est réputée avoir le pouvoir d’engager juridiquement votre société.</w:t>
      </w:r>
    </w:p>
  </w:footnote>
  <w:footnote w:id="2">
    <w:p w:rsidR="00E55AB4" w:rsidRDefault="00E55AB4" w:rsidP="00E55AB4">
      <w:pPr>
        <w:pStyle w:val="Notedebasdepage"/>
      </w:pPr>
      <w:r w:rsidRPr="00FF5978">
        <w:rPr>
          <w:rStyle w:val="Appelnotedebasdep"/>
          <w:highlight w:val="yellow"/>
        </w:rPr>
        <w:footnoteRef/>
      </w:r>
      <w:r w:rsidRPr="00FF5978">
        <w:rPr>
          <w:highlight w:val="yellow"/>
        </w:rPr>
        <w:t xml:space="preserve"> </w:t>
      </w:r>
      <w:r w:rsidRPr="00FF5978">
        <w:rPr>
          <w:rFonts w:eastAsia="Arial" w:cs="Arial"/>
          <w:sz w:val="16"/>
          <w:szCs w:val="16"/>
          <w:highlight w:val="yellow"/>
        </w:rPr>
        <w:t xml:space="preserve">PID-VID : Product </w:t>
      </w:r>
      <w:proofErr w:type="spellStart"/>
      <w:r w:rsidRPr="00FF5978">
        <w:rPr>
          <w:rFonts w:eastAsia="Arial" w:cs="Arial"/>
          <w:sz w:val="16"/>
          <w:szCs w:val="16"/>
          <w:highlight w:val="yellow"/>
        </w:rPr>
        <w:t>IDentifier</w:t>
      </w:r>
      <w:proofErr w:type="spellEnd"/>
      <w:r w:rsidRPr="00FF5978">
        <w:rPr>
          <w:rFonts w:eastAsia="Arial" w:cs="Arial"/>
          <w:sz w:val="16"/>
          <w:szCs w:val="16"/>
          <w:highlight w:val="yellow"/>
        </w:rPr>
        <w:t xml:space="preserve"> (PID) / </w:t>
      </w:r>
      <w:proofErr w:type="spellStart"/>
      <w:r w:rsidRPr="00FF5978">
        <w:rPr>
          <w:rFonts w:eastAsia="Arial" w:cs="Arial"/>
          <w:sz w:val="16"/>
          <w:szCs w:val="16"/>
          <w:highlight w:val="yellow"/>
        </w:rPr>
        <w:t>Vendor</w:t>
      </w:r>
      <w:proofErr w:type="spellEnd"/>
      <w:r w:rsidRPr="00FF5978">
        <w:rPr>
          <w:rFonts w:eastAsia="Arial" w:cs="Arial"/>
          <w:sz w:val="16"/>
          <w:szCs w:val="16"/>
          <w:highlight w:val="yellow"/>
        </w:rPr>
        <w:t xml:space="preserve"> </w:t>
      </w:r>
      <w:proofErr w:type="spellStart"/>
      <w:r w:rsidRPr="00FF5978">
        <w:rPr>
          <w:rFonts w:eastAsia="Arial" w:cs="Arial"/>
          <w:sz w:val="16"/>
          <w:szCs w:val="16"/>
          <w:highlight w:val="yellow"/>
        </w:rPr>
        <w:t>IDentifier</w:t>
      </w:r>
      <w:proofErr w:type="spellEnd"/>
      <w:r w:rsidRPr="00FF5978">
        <w:rPr>
          <w:rFonts w:eastAsia="Arial" w:cs="Arial"/>
          <w:sz w:val="16"/>
          <w:szCs w:val="16"/>
          <w:highlight w:val="yellow"/>
        </w:rPr>
        <w:t xml:space="preserve"> (VID) code unique identifiant un produit et son fabricant.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71" w:type="dxa"/>
      <w:tblLayout w:type="fixed"/>
      <w:tblCellMar>
        <w:left w:w="71" w:type="dxa"/>
        <w:right w:w="71" w:type="dxa"/>
      </w:tblCellMar>
      <w:tblLook w:val="0000" w:firstRow="0" w:lastRow="0" w:firstColumn="0" w:lastColumn="0" w:noHBand="0" w:noVBand="0"/>
    </w:tblPr>
    <w:tblGrid>
      <w:gridCol w:w="2127"/>
      <w:gridCol w:w="5670"/>
      <w:gridCol w:w="1842"/>
    </w:tblGrid>
    <w:tr w:rsidR="00AF295E" w:rsidRPr="00B961F5" w:rsidTr="00F936DE">
      <w:trPr>
        <w:cantSplit/>
      </w:trPr>
      <w:tc>
        <w:tcPr>
          <w:tcW w:w="2127" w:type="dxa"/>
          <w:vAlign w:val="center"/>
        </w:tcPr>
        <w:p w:rsidR="00AF295E" w:rsidRPr="00AE775B" w:rsidRDefault="00AF295E" w:rsidP="00357115">
          <w:pPr>
            <w:spacing w:before="60" w:after="60"/>
            <w:jc w:val="left"/>
            <w:rPr>
              <w:rStyle w:val="documententete"/>
              <w:b w:val="0"/>
            </w:rPr>
          </w:pPr>
          <w:r>
            <w:rPr>
              <w:rStyle w:val="documententete"/>
              <w:b w:val="0"/>
            </w:rPr>
            <w:fldChar w:fldCharType="begin"/>
          </w:r>
          <w:r>
            <w:rPr>
              <w:rStyle w:val="documententete"/>
              <w:b w:val="0"/>
            </w:rPr>
            <w:instrText xml:space="preserve"> REF \* CHARFORMAT reference  \* MERGEFORMAT </w:instrText>
          </w:r>
          <w:r>
            <w:rPr>
              <w:rStyle w:val="documententete"/>
              <w:b w:val="0"/>
            </w:rPr>
            <w:fldChar w:fldCharType="separate"/>
          </w:r>
          <w:r w:rsidR="00E9144C" w:rsidRPr="00E9144C">
            <w:rPr>
              <w:rStyle w:val="documententete"/>
              <w:b w:val="0"/>
            </w:rPr>
            <w:t xml:space="preserve">     </w:t>
          </w:r>
          <w:r>
            <w:rPr>
              <w:rStyle w:val="documententete"/>
              <w:b w:val="0"/>
            </w:rPr>
            <w:fldChar w:fldCharType="end"/>
          </w:r>
        </w:p>
      </w:tc>
      <w:tc>
        <w:tcPr>
          <w:tcW w:w="5670" w:type="dxa"/>
          <w:vAlign w:val="center"/>
        </w:tcPr>
        <w:p w:rsidR="00AF295E" w:rsidRPr="006E435B" w:rsidRDefault="00AF295E" w:rsidP="00477B4C">
          <w:pPr>
            <w:spacing w:before="60" w:after="60"/>
            <w:jc w:val="center"/>
            <w:rPr>
              <w:rStyle w:val="documententete"/>
            </w:rPr>
          </w:pPr>
          <w:r>
            <w:rPr>
              <w:rStyle w:val="documententete"/>
              <w:b w:val="0"/>
            </w:rPr>
            <w:fldChar w:fldCharType="begin"/>
          </w:r>
          <w:r>
            <w:rPr>
              <w:rStyle w:val="documententete"/>
              <w:b w:val="0"/>
            </w:rPr>
            <w:instrText xml:space="preserve"> REF \* CHARFORMAT TITRE  \* MERGEFORMAT </w:instrText>
          </w:r>
          <w:r>
            <w:rPr>
              <w:rStyle w:val="documententete"/>
              <w:b w:val="0"/>
            </w:rPr>
            <w:fldChar w:fldCharType="separate"/>
          </w:r>
          <w:r w:rsidR="00E9144C" w:rsidRPr="00E9144C">
            <w:rPr>
              <w:rStyle w:val="documententete"/>
              <w:b w:val="0"/>
            </w:rPr>
            <w:t>Auto-déclaration d'un équipement de lecture en vue de son référencement</w:t>
          </w:r>
          <w:r>
            <w:rPr>
              <w:rStyle w:val="documententete"/>
              <w:b w:val="0"/>
            </w:rPr>
            <w:fldChar w:fldCharType="end"/>
          </w:r>
        </w:p>
      </w:tc>
      <w:tc>
        <w:tcPr>
          <w:tcW w:w="1842" w:type="dxa"/>
          <w:vAlign w:val="center"/>
        </w:tcPr>
        <w:p w:rsidR="00AF295E" w:rsidRPr="00B961F5" w:rsidRDefault="00AF295E" w:rsidP="004967C0">
          <w:pPr>
            <w:spacing w:before="60" w:after="60"/>
            <w:jc w:val="right"/>
            <w:rPr>
              <w:rStyle w:val="documententete"/>
              <w:b w:val="0"/>
            </w:rPr>
          </w:pPr>
          <w:r w:rsidRPr="00B961F5">
            <w:rPr>
              <w:rStyle w:val="documententete"/>
              <w:b w:val="0"/>
            </w:rPr>
            <w:t xml:space="preserve">Version : </w:t>
          </w:r>
          <w:r>
            <w:rPr>
              <w:rStyle w:val="documententete"/>
              <w:b w:val="0"/>
            </w:rPr>
            <w:fldChar w:fldCharType="begin"/>
          </w:r>
          <w:r>
            <w:rPr>
              <w:rStyle w:val="documententete"/>
              <w:b w:val="0"/>
            </w:rPr>
            <w:instrText xml:space="preserve"> REF \* CHARFORMAT version  \* MERGEFORMAT </w:instrText>
          </w:r>
          <w:r>
            <w:rPr>
              <w:rStyle w:val="documententete"/>
              <w:b w:val="0"/>
            </w:rPr>
            <w:fldChar w:fldCharType="separate"/>
          </w:r>
          <w:r w:rsidR="00E9144C" w:rsidRPr="00E9144C">
            <w:rPr>
              <w:rStyle w:val="documententete"/>
              <w:b w:val="0"/>
            </w:rPr>
            <w:t>1.5</w:t>
          </w:r>
          <w:r>
            <w:rPr>
              <w:rStyle w:val="documententete"/>
              <w:b w:val="0"/>
            </w:rPr>
            <w:fldChar w:fldCharType="end"/>
          </w:r>
          <w:r w:rsidR="004967C0">
            <w:rPr>
              <w:rStyle w:val="documententete"/>
              <w:b w:val="0"/>
            </w:rPr>
            <w:t>5</w:t>
          </w:r>
        </w:p>
      </w:tc>
    </w:tr>
  </w:tbl>
  <w:p w:rsidR="00AF295E" w:rsidRPr="001A2D92" w:rsidRDefault="00AF295E" w:rsidP="00477B4C">
    <w:pPr>
      <w:pStyle w:val="En-tte"/>
      <w:rPr>
        <w:rStyle w:val="documententete"/>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5E" w:rsidRDefault="00AF29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5E" w:rsidRDefault="00AF295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52" w:type="dxa"/>
      <w:tblInd w:w="-709" w:type="dxa"/>
      <w:tblCellMar>
        <w:left w:w="70" w:type="dxa"/>
        <w:right w:w="70" w:type="dxa"/>
      </w:tblCellMar>
      <w:tblLook w:val="0000" w:firstRow="0" w:lastRow="0" w:firstColumn="0" w:lastColumn="0" w:noHBand="0" w:noVBand="0"/>
    </w:tblPr>
    <w:tblGrid>
      <w:gridCol w:w="4023"/>
      <w:gridCol w:w="6929"/>
    </w:tblGrid>
    <w:tr w:rsidR="00AF295E" w:rsidTr="00587CB5">
      <w:trPr>
        <w:cantSplit/>
        <w:trHeight w:val="665"/>
      </w:trPr>
      <w:tc>
        <w:tcPr>
          <w:tcW w:w="4023" w:type="dxa"/>
          <w:vMerge w:val="restart"/>
        </w:tcPr>
        <w:p w:rsidR="00AF295E" w:rsidRDefault="00AF295E" w:rsidP="00153629">
          <w:pPr>
            <w:pStyle w:val="Pieddepage"/>
          </w:pPr>
          <w:r>
            <w:rPr>
              <w:noProof/>
            </w:rPr>
            <w:drawing>
              <wp:inline distT="0" distB="0" distL="0" distR="0" wp14:anchorId="7A691CE2" wp14:editId="1BF7D3CA">
                <wp:extent cx="2159635" cy="829310"/>
                <wp:effectExtent l="0" t="0" r="0" b="0"/>
                <wp:docPr id="20" name="Image 3" descr="C:\Users\fouquerd\Desktop\Logo typo territoire application futura light 300dpi.png"/>
                <wp:cNvGraphicFramePr/>
                <a:graphic xmlns:a="http://schemas.openxmlformats.org/drawingml/2006/main">
                  <a:graphicData uri="http://schemas.openxmlformats.org/drawingml/2006/picture">
                    <pic:pic xmlns:pic="http://schemas.openxmlformats.org/drawingml/2006/picture">
                      <pic:nvPicPr>
                        <pic:cNvPr id="4" name="Image 4" descr="C:\Users\fouquerd\Desktop\Logo typo territoire application futura light 300dpi.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9310"/>
                        </a:xfrm>
                        <a:prstGeom prst="rect">
                          <a:avLst/>
                        </a:prstGeom>
                        <a:noFill/>
                        <a:ln>
                          <a:noFill/>
                        </a:ln>
                      </pic:spPr>
                    </pic:pic>
                  </a:graphicData>
                </a:graphic>
              </wp:inline>
            </w:drawing>
          </w:r>
        </w:p>
      </w:tc>
      <w:tc>
        <w:tcPr>
          <w:tcW w:w="6929" w:type="dxa"/>
          <w:tcBorders>
            <w:bottom w:val="single" w:sz="6" w:space="0" w:color="0063AC"/>
          </w:tcBorders>
          <w:tcMar>
            <w:left w:w="113" w:type="dxa"/>
            <w:right w:w="113" w:type="dxa"/>
          </w:tcMar>
          <w:vAlign w:val="bottom"/>
        </w:tcPr>
        <w:p w:rsidR="00AF295E" w:rsidRPr="00587CB5" w:rsidRDefault="00AF295E" w:rsidP="00587CB5">
          <w:pPr>
            <w:pStyle w:val="Nomduprojetoudomaine"/>
            <w:jc w:val="left"/>
            <w:rPr>
              <w:b w:val="0"/>
              <w:sz w:val="32"/>
              <w:szCs w:val="18"/>
            </w:rPr>
          </w:pPr>
          <w:r w:rsidRPr="00587CB5">
            <w:rPr>
              <w:sz w:val="32"/>
              <w:szCs w:val="18"/>
            </w:rPr>
            <w:fldChar w:fldCharType="begin"/>
          </w:r>
          <w:r w:rsidRPr="00587CB5">
            <w:rPr>
              <w:sz w:val="32"/>
              <w:szCs w:val="18"/>
            </w:rPr>
            <w:instrText xml:space="preserve"> REF  titre  \* MERGEFORMAT </w:instrText>
          </w:r>
          <w:r w:rsidRPr="00587CB5">
            <w:rPr>
              <w:sz w:val="32"/>
              <w:szCs w:val="18"/>
            </w:rPr>
            <w:fldChar w:fldCharType="separate"/>
          </w:r>
          <w:r w:rsidR="00E9144C" w:rsidRPr="00E9144C">
            <w:rPr>
              <w:bCs w:val="0"/>
              <w:vanish w:val="0"/>
              <w:sz w:val="32"/>
              <w:szCs w:val="18"/>
            </w:rPr>
            <w:t>Auto-déclaration</w:t>
          </w:r>
          <w:r w:rsidR="00E9144C" w:rsidRPr="00E9144C">
            <w:rPr>
              <w:noProof/>
              <w:vanish w:val="0"/>
              <w:sz w:val="32"/>
              <w:szCs w:val="18"/>
            </w:rPr>
            <w:t xml:space="preserve"> d'un équipement de lecture en vue de</w:t>
          </w:r>
          <w:r w:rsidR="00E9144C">
            <w:rPr>
              <w:noProof/>
              <w:szCs w:val="22"/>
            </w:rPr>
            <w:t xml:space="preserve"> son référencement</w:t>
          </w:r>
          <w:r w:rsidRPr="00587CB5">
            <w:rPr>
              <w:noProof/>
              <w:vanish w:val="0"/>
              <w:sz w:val="32"/>
              <w:szCs w:val="18"/>
            </w:rPr>
            <w:fldChar w:fldCharType="end"/>
          </w:r>
        </w:p>
      </w:tc>
    </w:tr>
    <w:tr w:rsidR="00AF295E" w:rsidTr="00587CB5">
      <w:trPr>
        <w:cantSplit/>
        <w:trHeight w:val="513"/>
      </w:trPr>
      <w:tc>
        <w:tcPr>
          <w:tcW w:w="4023" w:type="dxa"/>
          <w:vMerge/>
        </w:tcPr>
        <w:p w:rsidR="00AF295E" w:rsidRDefault="00AF295E" w:rsidP="00153629">
          <w:pPr>
            <w:rPr>
              <w:noProof/>
              <w:sz w:val="20"/>
            </w:rPr>
          </w:pPr>
        </w:p>
      </w:tc>
      <w:tc>
        <w:tcPr>
          <w:tcW w:w="6929" w:type="dxa"/>
          <w:tcBorders>
            <w:top w:val="single" w:sz="6" w:space="0" w:color="0063AC"/>
          </w:tcBorders>
          <w:tcMar>
            <w:left w:w="113" w:type="dxa"/>
            <w:right w:w="113" w:type="dxa"/>
          </w:tcMar>
        </w:tcPr>
        <w:p w:rsidR="00AF295E" w:rsidRDefault="00AF295E" w:rsidP="00587CB5">
          <w:pPr>
            <w:pStyle w:val="Typededocument"/>
            <w:jc w:val="left"/>
          </w:pPr>
          <w:r>
            <w:t>Rapport de qualification technique</w:t>
          </w:r>
        </w:p>
      </w:tc>
    </w:tr>
  </w:tbl>
  <w:p w:rsidR="00AF295E" w:rsidRPr="00153629" w:rsidRDefault="00AF295E" w:rsidP="001536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30.75pt;height:42.75pt" o:bullet="t">
        <v:imagedata r:id="rId1" o:title="bonne_pratique"/>
      </v:shape>
    </w:pict>
  </w:numPicBullet>
  <w:numPicBullet w:numPicBulletId="1">
    <w:pict>
      <v:shape id="_x0000_i1223" type="#_x0000_t75" style="width:62.25pt;height:86.25pt" o:bullet="t">
        <v:imagedata r:id="rId2" o:title="bonne_pratique2"/>
      </v:shape>
    </w:pict>
  </w:numPicBullet>
  <w:numPicBullet w:numPicBulletId="2">
    <w:pict>
      <v:shape id="_x0000_i1224" type="#_x0000_t75" style="width:11.25pt;height:9.75pt" o:bullet="t">
        <v:imagedata r:id="rId3" o:title=""/>
      </v:shape>
    </w:pict>
  </w:numPicBullet>
  <w:numPicBullet w:numPicBulletId="3">
    <w:pict>
      <v:shape id="_x0000_i1225" type="#_x0000_t75" style="width:12pt;height:11.25pt" o:bullet="t">
        <v:imagedata r:id="rId4" o:title="sous_niveau"/>
      </v:shape>
    </w:pict>
  </w:numPicBullet>
  <w:numPicBullet w:numPicBulletId="4">
    <w:pict>
      <v:shape id="_x0000_i1226" type="#_x0000_t75" style="width:30pt;height:30pt" o:bullet="t">
        <v:imagedata r:id="rId5" o:title="delta"/>
      </v:shape>
    </w:pict>
  </w:numPicBullet>
  <w:numPicBullet w:numPicBulletId="5">
    <w:pict>
      <v:shape id="_x0000_i1227" type="#_x0000_t75" style="width:24pt;height:24pt" o:bullet="t">
        <v:imagedata r:id="rId6" o:title="attentioin"/>
      </v:shape>
    </w:pict>
  </w:numPicBullet>
  <w:numPicBullet w:numPicBulletId="6">
    <w:pict>
      <v:shape id="_x0000_i1228" type="#_x0000_t75" style="width:24pt;height:24pt" o:bullet="t">
        <v:imagedata r:id="rId7" o:title="attention"/>
      </v:shape>
    </w:pict>
  </w:numPicBullet>
  <w:numPicBullet w:numPicBulletId="7">
    <w:pict>
      <v:shape id="_x0000_i1229" type="#_x0000_t75" style="width:44.25pt;height:42.75pt" o:bullet="t">
        <v:imagedata r:id="rId8" o:title="attention"/>
      </v:shape>
    </w:pict>
  </w:numPicBullet>
  <w:numPicBullet w:numPicBulletId="8">
    <w:pict>
      <v:shape id="_x0000_i1230" type="#_x0000_t75" style="width:21.75pt;height:23.25pt" o:bullet="t">
        <v:imagedata r:id="rId9" o:title="fleche-01 copie"/>
      </v:shape>
    </w:pict>
  </w:numPicBullet>
  <w:numPicBullet w:numPicBulletId="9">
    <w:pict>
      <v:shape id="_x0000_i1231" type="#_x0000_t75" style="width:21.75pt;height:23.25pt" o:bullet="t">
        <v:imagedata r:id="rId10" o:title="int-01"/>
      </v:shape>
    </w:pict>
  </w:numPicBullet>
  <w:numPicBullet w:numPicBulletId="10">
    <w:pict>
      <v:shape id="_x0000_i1232" type="#_x0000_t75" style="width:21.75pt;height:23.25pt" o:bullet="t">
        <v:imagedata r:id="rId11" o:title="documentaire-01"/>
      </v:shape>
    </w:pict>
  </w:numPicBullet>
  <w:numPicBullet w:numPicBulletId="11">
    <w:pict>
      <v:shape id="_x0000_i1233" type="#_x0000_t75" style="width:21.75pt;height:21.75pt" o:bullet="t">
        <v:imagedata r:id="rId12" o:title="exclamation-01"/>
      </v:shape>
    </w:pict>
  </w:numPicBullet>
  <w:numPicBullet w:numPicBulletId="12">
    <w:pict>
      <v:shape id="_x0000_i1234" type="#_x0000_t75" style="width:12pt;height:11.25pt" o:bullet="t">
        <v:imagedata r:id="rId13" o:title="fleche retour-01"/>
      </v:shape>
    </w:pict>
  </w:numPicBullet>
  <w:abstractNum w:abstractNumId="0" w15:restartNumberingAfterBreak="0">
    <w:nsid w:val="FFFFFF7C"/>
    <w:multiLevelType w:val="singleLevel"/>
    <w:tmpl w:val="D42404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38A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429C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D478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7C9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CEA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0C69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3AC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181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80E74A4"/>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134"/>
        </w:tabs>
        <w:ind w:left="1134" w:hanging="1134"/>
      </w:pPr>
      <w:rPr>
        <w:rFonts w:hint="default"/>
      </w:rPr>
    </w:lvl>
    <w:lvl w:ilvl="3">
      <w:start w:val="1"/>
      <w:numFmt w:val="decimal"/>
      <w:pStyle w:val="Titre4"/>
      <w:lvlText w:val="%1.%2.%3.%4"/>
      <w:lvlJc w:val="left"/>
      <w:pPr>
        <w:tabs>
          <w:tab w:val="num" w:pos="1134"/>
        </w:tabs>
        <w:ind w:left="1134" w:hanging="1134"/>
      </w:pPr>
      <w:rPr>
        <w:rFonts w:hint="default"/>
      </w:rPr>
    </w:lvl>
    <w:lvl w:ilvl="4">
      <w:start w:val="1"/>
      <w:numFmt w:val="decimal"/>
      <w:pStyle w:val="Titre5"/>
      <w:lvlText w:val="%1.%2.%3.%4.%5"/>
      <w:lvlJc w:val="left"/>
      <w:pPr>
        <w:tabs>
          <w:tab w:val="num" w:pos="1134"/>
        </w:tabs>
        <w:ind w:left="1134" w:hanging="1134"/>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020A6C6F"/>
    <w:multiLevelType w:val="hybridMultilevel"/>
    <w:tmpl w:val="D974AF76"/>
    <w:lvl w:ilvl="0" w:tplc="ED1AB666">
      <w:start w:val="6"/>
      <w:numFmt w:val="bullet"/>
      <w:pStyle w:val="Conseilsderdaction"/>
      <w:lvlText w:val=""/>
      <w:lvlJc w:val="left"/>
      <w:pPr>
        <w:tabs>
          <w:tab w:val="num" w:pos="1701"/>
        </w:tabs>
        <w:ind w:left="1701" w:hanging="850"/>
      </w:pPr>
      <w:rPr>
        <w:rFonts w:ascii="Wingdings" w:hAnsi="Wingdings" w:cs="Times New Roman" w:hint="default"/>
        <w:b w:val="0"/>
        <w:i w:val="0"/>
        <w:color w:val="FFFFFF"/>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368C0"/>
    <w:multiLevelType w:val="hybridMultilevel"/>
    <w:tmpl w:val="A038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A00321"/>
    <w:multiLevelType w:val="hybridMultilevel"/>
    <w:tmpl w:val="9DBCE586"/>
    <w:lvl w:ilvl="0" w:tplc="D8561948">
      <w:start w:val="1"/>
      <w:numFmt w:val="bullet"/>
      <w:pStyle w:val="CelluleAlerte"/>
      <w:lvlText w:val=""/>
      <w:lvlPicBulletId w:val="11"/>
      <w:lvlJc w:val="left"/>
      <w:pPr>
        <w:ind w:left="394" w:hanging="360"/>
      </w:pPr>
      <w:rPr>
        <w:rFonts w:ascii="Symbol" w:hAnsi="Symbol" w:hint="default"/>
        <w:b/>
        <w:i w:val="0"/>
        <w:color w:val="auto"/>
        <w:sz w:val="44"/>
        <w:szCs w:val="44"/>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0AB61F92"/>
    <w:multiLevelType w:val="multilevel"/>
    <w:tmpl w:val="402082FC"/>
    <w:lvl w:ilvl="0">
      <w:start w:val="1"/>
      <w:numFmt w:val="bullet"/>
      <w:lvlText w:val=""/>
      <w:lvlJc w:val="left"/>
      <w:pPr>
        <w:tabs>
          <w:tab w:val="num" w:pos="284"/>
        </w:tabs>
        <w:ind w:left="284" w:hanging="284"/>
      </w:pPr>
      <w:rPr>
        <w:rFonts w:ascii="Symbol" w:hAnsi="Symbol" w:hint="default"/>
        <w:b w:val="0"/>
        <w:i w:val="0"/>
        <w:color w:val="auto"/>
        <w:sz w:val="22"/>
      </w:rPr>
    </w:lvl>
    <w:lvl w:ilvl="1">
      <w:start w:val="1"/>
      <w:numFmt w:val="bullet"/>
      <w:lvlText w:val="○"/>
      <w:lvlJc w:val="left"/>
      <w:pPr>
        <w:tabs>
          <w:tab w:val="num" w:pos="567"/>
        </w:tabs>
        <w:ind w:left="567" w:hanging="283"/>
      </w:pPr>
      <w:rPr>
        <w:rFonts w:ascii="Times New Roman" w:hAnsi="Times New Roman" w:cs="Times New Roman" w:hint="default"/>
        <w:b w:val="0"/>
        <w:i w:val="0"/>
        <w:sz w:val="22"/>
      </w:rPr>
    </w:lvl>
    <w:lvl w:ilvl="2">
      <w:start w:val="1"/>
      <w:numFmt w:val="bullet"/>
      <w:lvlText w:val="–"/>
      <w:lvlJc w:val="left"/>
      <w:pPr>
        <w:tabs>
          <w:tab w:val="num" w:pos="851"/>
        </w:tabs>
        <w:ind w:left="851" w:hanging="284"/>
      </w:pPr>
      <w:rPr>
        <w:rFonts w:ascii="Times New Roman" w:hAnsi="Times New Roman" w:cs="Times New Roman" w:hint="default"/>
        <w:b w:val="0"/>
        <w:i w:val="0"/>
        <w:sz w:val="22"/>
      </w:rPr>
    </w:lvl>
    <w:lvl w:ilvl="3">
      <w:start w:val="1"/>
      <w:numFmt w:val="bullet"/>
      <w:lvlText w:val="–"/>
      <w:lvlJc w:val="left"/>
      <w:pPr>
        <w:tabs>
          <w:tab w:val="num" w:pos="1134"/>
        </w:tabs>
        <w:ind w:left="1134" w:hanging="283"/>
      </w:pPr>
      <w:rPr>
        <w:rFonts w:ascii="Times New Roman" w:hAnsi="Times New Roman" w:cs="Times New Roman" w:hint="default"/>
        <w:b w:val="0"/>
        <w:i w:val="0"/>
        <w:color w:val="auto"/>
        <w:sz w:val="22"/>
      </w:rPr>
    </w:lvl>
    <w:lvl w:ilvl="4">
      <w:start w:val="1"/>
      <w:numFmt w:val="bullet"/>
      <w:lvlText w:val=""/>
      <w:lvlJc w:val="left"/>
      <w:pPr>
        <w:tabs>
          <w:tab w:val="num" w:pos="1418"/>
        </w:tabs>
        <w:ind w:left="1418" w:hanging="284"/>
      </w:pPr>
      <w:rPr>
        <w:rFonts w:ascii="Symbol" w:hAnsi="Symbol" w:hint="default"/>
        <w:b w:val="0"/>
        <w:i w:val="0"/>
        <w:sz w:val="22"/>
      </w:rPr>
    </w:lvl>
    <w:lvl w:ilvl="5">
      <w:start w:val="1"/>
      <w:numFmt w:val="bullet"/>
      <w:lvlText w:val=""/>
      <w:lvlJc w:val="left"/>
      <w:pPr>
        <w:tabs>
          <w:tab w:val="num" w:pos="1701"/>
        </w:tabs>
        <w:ind w:left="1701" w:hanging="283"/>
      </w:pPr>
      <w:rPr>
        <w:rFonts w:ascii="Wingdings" w:hAnsi="Wingdings" w:hint="default"/>
        <w:b w:val="0"/>
        <w:i w:val="0"/>
        <w:sz w:val="22"/>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5" w15:restartNumberingAfterBreak="0">
    <w:nsid w:val="0F76532D"/>
    <w:multiLevelType w:val="hybridMultilevel"/>
    <w:tmpl w:val="F5B01C92"/>
    <w:lvl w:ilvl="0" w:tplc="A3C0A484">
      <w:start w:val="170"/>
      <w:numFmt w:val="bullet"/>
      <w:pStyle w:val="tiquetteniveau3"/>
      <w:lvlText w:val=""/>
      <w:lvlJc w:val="left"/>
      <w:pPr>
        <w:tabs>
          <w:tab w:val="num" w:pos="1701"/>
        </w:tabs>
        <w:ind w:left="1701" w:hanging="567"/>
      </w:pPr>
      <w:rPr>
        <w:rFonts w:ascii="Wingdings" w:hAnsi="Wingdings" w:cs="Times New Roman" w:hint="default"/>
        <w:color w:val="auto"/>
        <w:sz w:val="4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E77D3"/>
    <w:multiLevelType w:val="multilevel"/>
    <w:tmpl w:val="994A3F6E"/>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7" w15:restartNumberingAfterBreak="0">
    <w:nsid w:val="16CC3A23"/>
    <w:multiLevelType w:val="multilevel"/>
    <w:tmpl w:val="93966604"/>
    <w:lvl w:ilvl="0">
      <w:start w:val="1"/>
      <w:numFmt w:val="decimal"/>
      <w:pStyle w:val="Pucesnumrotes"/>
      <w:lvlText w:val="%1."/>
      <w:lvlJc w:val="left"/>
      <w:pPr>
        <w:tabs>
          <w:tab w:val="num" w:pos="2098"/>
        </w:tabs>
        <w:ind w:left="2098" w:hanging="284"/>
      </w:pPr>
      <w:rPr>
        <w:rFonts w:hint="default"/>
      </w:rPr>
    </w:lvl>
    <w:lvl w:ilvl="1">
      <w:start w:val="1"/>
      <w:numFmt w:val="lowerLetter"/>
      <w:lvlText w:val="%2."/>
      <w:lvlJc w:val="left"/>
      <w:pPr>
        <w:tabs>
          <w:tab w:val="num" w:pos="2381"/>
        </w:tabs>
        <w:ind w:left="2381" w:hanging="283"/>
      </w:pPr>
      <w:rPr>
        <w:rFonts w:hint="default"/>
      </w:rPr>
    </w:lvl>
    <w:lvl w:ilvl="2">
      <w:start w:val="1"/>
      <w:numFmt w:val="lowerRoman"/>
      <w:lvlText w:val="%3."/>
      <w:lvlJc w:val="left"/>
      <w:pPr>
        <w:tabs>
          <w:tab w:val="num" w:pos="2665"/>
        </w:tabs>
        <w:ind w:left="2665" w:hanging="284"/>
      </w:pPr>
      <w:rPr>
        <w:rFonts w:hint="default"/>
      </w:rPr>
    </w:lvl>
    <w:lvl w:ilvl="3">
      <w:start w:val="1"/>
      <w:numFmt w:val="bullet"/>
      <w:lvlText w:val=""/>
      <w:lvlJc w:val="left"/>
      <w:pPr>
        <w:tabs>
          <w:tab w:val="num" w:pos="2948"/>
        </w:tabs>
        <w:ind w:left="2948" w:hanging="283"/>
      </w:pPr>
      <w:rPr>
        <w:rFonts w:ascii="Symbol" w:hAnsi="Symbol" w:hint="default"/>
        <w:color w:val="auto"/>
      </w:rPr>
    </w:lvl>
    <w:lvl w:ilvl="4">
      <w:start w:val="1"/>
      <w:numFmt w:val="bullet"/>
      <w:lvlText w:val="○"/>
      <w:lvlJc w:val="left"/>
      <w:pPr>
        <w:tabs>
          <w:tab w:val="num" w:pos="3232"/>
        </w:tabs>
        <w:ind w:left="3232" w:hanging="284"/>
      </w:pPr>
      <w:rPr>
        <w:rFonts w:ascii="Times New Roman" w:hAnsi="Times New Roman" w:cs="Times New Roman" w:hint="default"/>
      </w:rPr>
    </w:lvl>
    <w:lvl w:ilvl="5">
      <w:start w:val="1"/>
      <w:numFmt w:val="bullet"/>
      <w:lvlText w:val="-"/>
      <w:lvlJc w:val="left"/>
      <w:pPr>
        <w:tabs>
          <w:tab w:val="num" w:pos="3515"/>
        </w:tabs>
        <w:ind w:left="3515" w:hanging="283"/>
      </w:pPr>
      <w:rPr>
        <w:rFonts w:ascii="Times New Roman" w:hAnsi="Times New Roman" w:cs="Times New Roman" w:hint="default"/>
      </w:rPr>
    </w:lvl>
    <w:lvl w:ilvl="6">
      <w:start w:val="1"/>
      <w:numFmt w:val="bullet"/>
      <w:lvlText w:val="-"/>
      <w:lvlJc w:val="left"/>
      <w:pPr>
        <w:tabs>
          <w:tab w:val="num" w:pos="3799"/>
        </w:tabs>
        <w:ind w:left="3799" w:hanging="284"/>
      </w:pPr>
      <w:rPr>
        <w:rFonts w:ascii="Times New Roman" w:hAnsi="Times New Roman" w:cs="Times New Roman" w:hint="default"/>
      </w:rPr>
    </w:lvl>
    <w:lvl w:ilvl="7">
      <w:start w:val="1"/>
      <w:numFmt w:val="none"/>
      <w:lvlText w:val=""/>
      <w:lvlJc w:val="left"/>
      <w:pPr>
        <w:tabs>
          <w:tab w:val="num" w:pos="4082"/>
        </w:tabs>
        <w:ind w:left="4082" w:hanging="283"/>
      </w:pPr>
      <w:rPr>
        <w:rFonts w:hint="default"/>
      </w:rPr>
    </w:lvl>
    <w:lvl w:ilvl="8">
      <w:start w:val="1"/>
      <w:numFmt w:val="none"/>
      <w:lvlText w:val=""/>
      <w:lvlJc w:val="left"/>
      <w:pPr>
        <w:tabs>
          <w:tab w:val="num" w:pos="4366"/>
        </w:tabs>
        <w:ind w:left="4366" w:hanging="284"/>
      </w:pPr>
      <w:rPr>
        <w:rFonts w:hint="default"/>
      </w:rPr>
    </w:lvl>
  </w:abstractNum>
  <w:abstractNum w:abstractNumId="18" w15:restartNumberingAfterBreak="0">
    <w:nsid w:val="171532EE"/>
    <w:multiLevelType w:val="multilevel"/>
    <w:tmpl w:val="1CD0D74C"/>
    <w:lvl w:ilvl="0">
      <w:start w:val="1"/>
      <w:numFmt w:val="decimal"/>
      <w:pStyle w:val="Cellulepucesnumrotes"/>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none"/>
      <w:lvlText w:val=""/>
      <w:lvlJc w:val="left"/>
      <w:pPr>
        <w:tabs>
          <w:tab w:val="num" w:pos="2268"/>
        </w:tabs>
        <w:ind w:left="2268" w:hanging="283"/>
      </w:pPr>
      <w:rPr>
        <w:rFonts w:hint="default"/>
      </w:rPr>
    </w:lvl>
    <w:lvl w:ilvl="8">
      <w:start w:val="1"/>
      <w:numFmt w:val="none"/>
      <w:lvlText w:val=""/>
      <w:lvlJc w:val="left"/>
      <w:pPr>
        <w:tabs>
          <w:tab w:val="num" w:pos="2552"/>
        </w:tabs>
        <w:ind w:left="2552" w:hanging="284"/>
      </w:pPr>
      <w:rPr>
        <w:rFonts w:hint="default"/>
      </w:rPr>
    </w:lvl>
  </w:abstractNum>
  <w:abstractNum w:abstractNumId="19" w15:restartNumberingAfterBreak="0">
    <w:nsid w:val="17EE36B2"/>
    <w:multiLevelType w:val="hybridMultilevel"/>
    <w:tmpl w:val="4B461DF0"/>
    <w:lvl w:ilvl="0" w:tplc="E49CD94C">
      <w:start w:val="1"/>
      <w:numFmt w:val="bullet"/>
      <w:pStyle w:val="tiquetteniveau30"/>
      <w:lvlText w:val=""/>
      <w:lvlPicBulletId w:val="12"/>
      <w:lvlJc w:val="left"/>
      <w:pPr>
        <w:ind w:left="1854" w:hanging="360"/>
      </w:pPr>
      <w:rPr>
        <w:rFonts w:ascii="Symbol" w:hAnsi="Symbol" w:hint="default"/>
        <w:color w:val="auto"/>
        <w:sz w:val="32"/>
        <w:szCs w:val="32"/>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17F8418E"/>
    <w:multiLevelType w:val="hybridMultilevel"/>
    <w:tmpl w:val="994A3F6E"/>
    <w:lvl w:ilvl="0" w:tplc="EE0606C2">
      <w:start w:val="1"/>
      <w:numFmt w:val="decimal"/>
      <w:lvlText w:val="%1)"/>
      <w:lvlJc w:val="left"/>
      <w:pPr>
        <w:tabs>
          <w:tab w:val="num" w:pos="2061"/>
        </w:tabs>
        <w:ind w:left="2061" w:hanging="360"/>
      </w:pPr>
      <w:rPr>
        <w:rFonts w:hint="default"/>
      </w:rPr>
    </w:lvl>
    <w:lvl w:ilvl="1" w:tplc="040C0019" w:tentative="1">
      <w:start w:val="1"/>
      <w:numFmt w:val="lowerLetter"/>
      <w:lvlText w:val="%2."/>
      <w:lvlJc w:val="left"/>
      <w:pPr>
        <w:tabs>
          <w:tab w:val="num" w:pos="2781"/>
        </w:tabs>
        <w:ind w:left="2781" w:hanging="360"/>
      </w:p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21" w15:restartNumberingAfterBreak="0">
    <w:nsid w:val="19A200D7"/>
    <w:multiLevelType w:val="hybridMultilevel"/>
    <w:tmpl w:val="805CAB10"/>
    <w:lvl w:ilvl="0" w:tplc="A33CCB94">
      <w:start w:val="1"/>
      <w:numFmt w:val="bullet"/>
      <w:lvlText w:val=""/>
      <w:lvlPicBulletId w:val="7"/>
      <w:lvlJc w:val="left"/>
      <w:pPr>
        <w:tabs>
          <w:tab w:val="num" w:pos="1701"/>
        </w:tabs>
        <w:ind w:left="1701" w:hanging="567"/>
      </w:pPr>
      <w:rPr>
        <w:rFonts w:ascii="Symbol" w:hAnsi="Symbol" w:hint="default"/>
        <w:b w:val="0"/>
        <w:i w:val="0"/>
        <w:color w:val="auto"/>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9919FF"/>
    <w:multiLevelType w:val="multilevel"/>
    <w:tmpl w:val="47F617EC"/>
    <w:lvl w:ilvl="0">
      <w:start w:val="1"/>
      <w:numFmt w:val="decimal"/>
      <w:pStyle w:val="Titre1Annexe"/>
      <w:lvlText w:val="Annexe %1"/>
      <w:lvlJc w:val="left"/>
      <w:pPr>
        <w:tabs>
          <w:tab w:val="num" w:pos="1701"/>
        </w:tabs>
        <w:ind w:left="1701" w:hanging="1701"/>
      </w:pPr>
      <w:rPr>
        <w:rFonts w:hint="default"/>
      </w:rPr>
    </w:lvl>
    <w:lvl w:ilvl="1">
      <w:start w:val="1"/>
      <w:numFmt w:val="decimal"/>
      <w:pStyle w:val="Titre2Annexe"/>
      <w:lvlText w:val="A%1-%2"/>
      <w:lvlJc w:val="left"/>
      <w:pPr>
        <w:tabs>
          <w:tab w:val="num" w:pos="1701"/>
        </w:tabs>
        <w:ind w:left="1701" w:hanging="1701"/>
      </w:pPr>
      <w:rPr>
        <w:rFonts w:hint="default"/>
      </w:rPr>
    </w:lvl>
    <w:lvl w:ilvl="2">
      <w:start w:val="1"/>
      <w:numFmt w:val="decimal"/>
      <w:pStyle w:val="Titre3Annexe"/>
      <w:lvlText w:val="A%1-%2.%3"/>
      <w:lvlJc w:val="left"/>
      <w:pPr>
        <w:tabs>
          <w:tab w:val="num" w:pos="1701"/>
        </w:tabs>
        <w:ind w:left="1701" w:hanging="170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BF139C"/>
    <w:multiLevelType w:val="multilevel"/>
    <w:tmpl w:val="3D181AAA"/>
    <w:lvl w:ilvl="0">
      <w:start w:val="1"/>
      <w:numFmt w:val="decimal"/>
      <w:lvlText w:val="%1."/>
      <w:lvlJc w:val="left"/>
      <w:pPr>
        <w:tabs>
          <w:tab w:val="num" w:pos="2061"/>
        </w:tabs>
        <w:ind w:left="2061" w:hanging="360"/>
      </w:pPr>
    </w:lvl>
    <w:lvl w:ilvl="1">
      <w:start w:val="1"/>
      <w:numFmt w:val="decimal"/>
      <w:lvlText w:val="%1.%2."/>
      <w:lvlJc w:val="left"/>
      <w:pPr>
        <w:tabs>
          <w:tab w:val="num" w:pos="2493"/>
        </w:tabs>
        <w:ind w:left="2493" w:hanging="432"/>
      </w:pPr>
    </w:lvl>
    <w:lvl w:ilvl="2">
      <w:start w:val="1"/>
      <w:numFmt w:val="decimal"/>
      <w:lvlText w:val="%1.%2.%3."/>
      <w:lvlJc w:val="left"/>
      <w:pPr>
        <w:tabs>
          <w:tab w:val="num" w:pos="3141"/>
        </w:tabs>
        <w:ind w:left="2925" w:hanging="504"/>
      </w:pPr>
    </w:lvl>
    <w:lvl w:ilvl="3">
      <w:start w:val="1"/>
      <w:numFmt w:val="decimal"/>
      <w:lvlText w:val="%1.%2.%3.%4."/>
      <w:lvlJc w:val="left"/>
      <w:pPr>
        <w:tabs>
          <w:tab w:val="num" w:pos="3501"/>
        </w:tabs>
        <w:ind w:left="3429" w:hanging="648"/>
      </w:pPr>
    </w:lvl>
    <w:lvl w:ilvl="4">
      <w:start w:val="1"/>
      <w:numFmt w:val="decimal"/>
      <w:lvlText w:val="%1.%2.%3.%4.%5."/>
      <w:lvlJc w:val="left"/>
      <w:pPr>
        <w:tabs>
          <w:tab w:val="num" w:pos="4221"/>
        </w:tabs>
        <w:ind w:left="3933" w:hanging="792"/>
      </w:pPr>
    </w:lvl>
    <w:lvl w:ilvl="5">
      <w:start w:val="1"/>
      <w:numFmt w:val="decimal"/>
      <w:lvlText w:val="%1.%2.%3.%4.%5.%6."/>
      <w:lvlJc w:val="left"/>
      <w:pPr>
        <w:tabs>
          <w:tab w:val="num" w:pos="4581"/>
        </w:tabs>
        <w:ind w:left="4437" w:hanging="936"/>
      </w:pPr>
    </w:lvl>
    <w:lvl w:ilvl="6">
      <w:start w:val="1"/>
      <w:numFmt w:val="decimal"/>
      <w:lvlText w:val="%1.%2.%3.%4.%5.%6.%7."/>
      <w:lvlJc w:val="left"/>
      <w:pPr>
        <w:tabs>
          <w:tab w:val="num" w:pos="5301"/>
        </w:tabs>
        <w:ind w:left="4941" w:hanging="1080"/>
      </w:pPr>
    </w:lvl>
    <w:lvl w:ilvl="7">
      <w:start w:val="1"/>
      <w:numFmt w:val="decimal"/>
      <w:lvlText w:val="%1.%2.%3.%4.%5.%6.%7.%8."/>
      <w:lvlJc w:val="left"/>
      <w:pPr>
        <w:tabs>
          <w:tab w:val="num" w:pos="5661"/>
        </w:tabs>
        <w:ind w:left="5445" w:hanging="1224"/>
      </w:pPr>
    </w:lvl>
    <w:lvl w:ilvl="8">
      <w:start w:val="1"/>
      <w:numFmt w:val="decimal"/>
      <w:lvlText w:val="%1.%2.%3.%4.%5.%6.%7.%8.%9."/>
      <w:lvlJc w:val="left"/>
      <w:pPr>
        <w:tabs>
          <w:tab w:val="num" w:pos="6381"/>
        </w:tabs>
        <w:ind w:left="6021" w:hanging="1440"/>
      </w:pPr>
    </w:lvl>
  </w:abstractNum>
  <w:abstractNum w:abstractNumId="24" w15:restartNumberingAfterBreak="0">
    <w:nsid w:val="2FC023E3"/>
    <w:multiLevelType w:val="multilevel"/>
    <w:tmpl w:val="8C4CA576"/>
    <w:lvl w:ilvl="0">
      <w:start w:val="1"/>
      <w:numFmt w:val="decimal"/>
      <w:lvlText w:val="Annexe %1"/>
      <w:lvlJc w:val="left"/>
      <w:pPr>
        <w:tabs>
          <w:tab w:val="num" w:pos="1701"/>
        </w:tabs>
        <w:ind w:left="1701" w:hanging="1701"/>
      </w:pPr>
      <w:rPr>
        <w:rFonts w:hint="default"/>
      </w:rPr>
    </w:lvl>
    <w:lvl w:ilvl="1">
      <w:start w:val="1"/>
      <w:numFmt w:val="decimal"/>
      <w:lvlText w:val="A%1-%2"/>
      <w:lvlJc w:val="left"/>
      <w:pPr>
        <w:tabs>
          <w:tab w:val="num" w:pos="1701"/>
        </w:tabs>
        <w:ind w:left="1701" w:hanging="1701"/>
      </w:pPr>
      <w:rPr>
        <w:rFonts w:hint="default"/>
      </w:rPr>
    </w:lvl>
    <w:lvl w:ilvl="2">
      <w:start w:val="1"/>
      <w:numFmt w:val="decimal"/>
      <w:suff w:val="nothing"/>
      <w:lvlText w:val="A%1-%3.%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4585CB1"/>
    <w:multiLevelType w:val="hybridMultilevel"/>
    <w:tmpl w:val="5F2EC308"/>
    <w:lvl w:ilvl="0" w:tplc="EE0606C2">
      <w:start w:val="1"/>
      <w:numFmt w:val="decimal"/>
      <w:lvlText w:val="%1)"/>
      <w:lvlJc w:val="left"/>
      <w:pPr>
        <w:tabs>
          <w:tab w:val="num" w:pos="2061"/>
        </w:tabs>
        <w:ind w:left="2061"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34753937"/>
    <w:multiLevelType w:val="hybridMultilevel"/>
    <w:tmpl w:val="7B0E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9874D9"/>
    <w:multiLevelType w:val="multilevel"/>
    <w:tmpl w:val="E334D06E"/>
    <w:lvl w:ilvl="0">
      <w:start w:val="1"/>
      <w:numFmt w:val="bullet"/>
      <w:pStyle w:val="Cellulepuces"/>
      <w:lvlText w:val=""/>
      <w:lvlJc w:val="left"/>
      <w:pPr>
        <w:tabs>
          <w:tab w:val="num" w:pos="284"/>
        </w:tabs>
        <w:ind w:left="284" w:hanging="284"/>
      </w:pPr>
      <w:rPr>
        <w:rFonts w:ascii="Symbol" w:hAnsi="Symbol" w:hint="default"/>
        <w:b w:val="0"/>
        <w:i w:val="0"/>
        <w:color w:val="auto"/>
        <w:sz w:val="22"/>
      </w:rPr>
    </w:lvl>
    <w:lvl w:ilvl="1">
      <w:start w:val="1"/>
      <w:numFmt w:val="bullet"/>
      <w:lvlText w:val="○"/>
      <w:lvlJc w:val="left"/>
      <w:pPr>
        <w:tabs>
          <w:tab w:val="num" w:pos="567"/>
        </w:tabs>
        <w:ind w:left="567" w:hanging="283"/>
      </w:pPr>
      <w:rPr>
        <w:rFonts w:ascii="Times New Roman" w:hAnsi="Times New Roman" w:cs="Times New Roman" w:hint="default"/>
        <w:b w:val="0"/>
        <w:i w:val="0"/>
        <w:sz w:val="22"/>
      </w:rPr>
    </w:lvl>
    <w:lvl w:ilvl="2">
      <w:start w:val="1"/>
      <w:numFmt w:val="bullet"/>
      <w:lvlText w:val="–"/>
      <w:lvlJc w:val="left"/>
      <w:pPr>
        <w:tabs>
          <w:tab w:val="num" w:pos="851"/>
        </w:tabs>
        <w:ind w:left="851" w:hanging="284"/>
      </w:pPr>
      <w:rPr>
        <w:rFonts w:ascii="Times New Roman" w:hAnsi="Times New Roman" w:cs="Times New Roman" w:hint="default"/>
        <w:b w:val="0"/>
        <w:i w:val="0"/>
        <w:sz w:val="22"/>
      </w:rPr>
    </w:lvl>
    <w:lvl w:ilvl="3">
      <w:start w:val="1"/>
      <w:numFmt w:val="bullet"/>
      <w:lvlText w:val="–"/>
      <w:lvlJc w:val="left"/>
      <w:pPr>
        <w:tabs>
          <w:tab w:val="num" w:pos="1134"/>
        </w:tabs>
        <w:ind w:left="1134" w:hanging="283"/>
      </w:pPr>
      <w:rPr>
        <w:rFonts w:ascii="Times New Roman" w:hAnsi="Times New Roman" w:cs="Times New Roman" w:hint="default"/>
        <w:b w:val="0"/>
        <w:i w:val="0"/>
        <w:color w:val="auto"/>
        <w:sz w:val="22"/>
      </w:rPr>
    </w:lvl>
    <w:lvl w:ilvl="4">
      <w:start w:val="1"/>
      <w:numFmt w:val="bullet"/>
      <w:lvlText w:val=""/>
      <w:lvlJc w:val="left"/>
      <w:pPr>
        <w:tabs>
          <w:tab w:val="num" w:pos="1418"/>
        </w:tabs>
        <w:ind w:left="1418" w:hanging="284"/>
      </w:pPr>
      <w:rPr>
        <w:rFonts w:ascii="Symbol" w:hAnsi="Symbol" w:hint="default"/>
        <w:b w:val="0"/>
        <w:i w:val="0"/>
        <w:sz w:val="22"/>
      </w:rPr>
    </w:lvl>
    <w:lvl w:ilvl="5">
      <w:start w:val="1"/>
      <w:numFmt w:val="bullet"/>
      <w:lvlText w:val=""/>
      <w:lvlJc w:val="left"/>
      <w:pPr>
        <w:tabs>
          <w:tab w:val="num" w:pos="1701"/>
        </w:tabs>
        <w:ind w:left="1701" w:hanging="283"/>
      </w:pPr>
      <w:rPr>
        <w:rFonts w:ascii="Wingdings" w:hAnsi="Wingdings" w:hint="default"/>
        <w:b w:val="0"/>
        <w:i w:val="0"/>
        <w:sz w:val="22"/>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8" w15:restartNumberingAfterBreak="0">
    <w:nsid w:val="3BA5681F"/>
    <w:multiLevelType w:val="hybridMultilevel"/>
    <w:tmpl w:val="99CE16F8"/>
    <w:lvl w:ilvl="0" w:tplc="EE0606C2">
      <w:start w:val="1"/>
      <w:numFmt w:val="decimal"/>
      <w:lvlText w:val="%1)"/>
      <w:lvlJc w:val="left"/>
      <w:pPr>
        <w:tabs>
          <w:tab w:val="num" w:pos="2061"/>
        </w:tabs>
        <w:ind w:left="2061"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3C6771B6"/>
    <w:multiLevelType w:val="hybridMultilevel"/>
    <w:tmpl w:val="3D4CEFFE"/>
    <w:lvl w:ilvl="0" w:tplc="199E2E78">
      <w:start w:val="1"/>
      <w:numFmt w:val="bullet"/>
      <w:lvlText w:val=""/>
      <w:lvlJc w:val="left"/>
      <w:pPr>
        <w:ind w:left="81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30" w15:restartNumberingAfterBreak="0">
    <w:nsid w:val="45325EA4"/>
    <w:multiLevelType w:val="hybridMultilevel"/>
    <w:tmpl w:val="20B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F6D1A"/>
    <w:multiLevelType w:val="multilevel"/>
    <w:tmpl w:val="B03EDB90"/>
    <w:lvl w:ilvl="0">
      <w:start w:val="1"/>
      <w:numFmt w:val="decimal"/>
      <w:lvlText w:val="Annexe %1"/>
      <w:lvlJc w:val="left"/>
      <w:pPr>
        <w:tabs>
          <w:tab w:val="num" w:pos="1701"/>
        </w:tabs>
        <w:ind w:left="1701" w:hanging="1701"/>
      </w:pPr>
      <w:rPr>
        <w:rFonts w:hint="default"/>
      </w:rPr>
    </w:lvl>
    <w:lvl w:ilvl="1">
      <w:start w:val="1"/>
      <w:numFmt w:val="decimal"/>
      <w:lvlText w:val="A%1-%2"/>
      <w:lvlJc w:val="left"/>
      <w:pPr>
        <w:tabs>
          <w:tab w:val="num" w:pos="1701"/>
        </w:tabs>
        <w:ind w:left="1701" w:hanging="1701"/>
      </w:pPr>
      <w:rPr>
        <w:rFonts w:hint="default"/>
      </w:rPr>
    </w:lvl>
    <w:lvl w:ilvl="2">
      <w:start w:val="1"/>
      <w:numFmt w:val="decimal"/>
      <w:lvlText w:val="A%1-%2.%3"/>
      <w:lvlJc w:val="left"/>
      <w:pPr>
        <w:tabs>
          <w:tab w:val="num" w:pos="1701"/>
        </w:tabs>
        <w:ind w:left="1701" w:hanging="170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B682505"/>
    <w:multiLevelType w:val="multilevel"/>
    <w:tmpl w:val="68F4B548"/>
    <w:lvl w:ilvl="0">
      <w:start w:val="1"/>
      <w:numFmt w:val="bullet"/>
      <w:pStyle w:val="Puces"/>
      <w:lvlText w:val=""/>
      <w:lvlJc w:val="left"/>
      <w:pPr>
        <w:tabs>
          <w:tab w:val="num" w:pos="2098"/>
        </w:tabs>
        <w:ind w:left="2098" w:hanging="284"/>
      </w:pPr>
      <w:rPr>
        <w:rFonts w:ascii="Symbol" w:hAnsi="Symbol" w:hint="default"/>
        <w:color w:val="auto"/>
      </w:rPr>
    </w:lvl>
    <w:lvl w:ilvl="1">
      <w:start w:val="1"/>
      <w:numFmt w:val="bullet"/>
      <w:lvlText w:val="○"/>
      <w:lvlJc w:val="left"/>
      <w:pPr>
        <w:tabs>
          <w:tab w:val="num" w:pos="2381"/>
        </w:tabs>
        <w:ind w:left="2381" w:hanging="283"/>
      </w:pPr>
      <w:rPr>
        <w:rFonts w:ascii="Times New Roman" w:hAnsi="Times New Roman" w:cs="Times New Roman" w:hint="default"/>
        <w:color w:val="auto"/>
      </w:rPr>
    </w:lvl>
    <w:lvl w:ilvl="2">
      <w:start w:val="1"/>
      <w:numFmt w:val="bullet"/>
      <w:lvlText w:val="–"/>
      <w:lvlJc w:val="left"/>
      <w:pPr>
        <w:tabs>
          <w:tab w:val="num" w:pos="2665"/>
        </w:tabs>
        <w:ind w:left="2665" w:hanging="284"/>
      </w:pPr>
      <w:rPr>
        <w:rFonts w:ascii="Times New Roman" w:hAnsi="Times New Roman" w:cs="Times New Roman" w:hint="default"/>
        <w:color w:val="auto"/>
      </w:rPr>
    </w:lvl>
    <w:lvl w:ilvl="3">
      <w:start w:val="1"/>
      <w:numFmt w:val="bullet"/>
      <w:lvlText w:val="–"/>
      <w:lvlJc w:val="left"/>
      <w:pPr>
        <w:tabs>
          <w:tab w:val="num" w:pos="2948"/>
        </w:tabs>
        <w:ind w:left="2948" w:hanging="283"/>
      </w:pPr>
      <w:rPr>
        <w:rFonts w:ascii="Times New Roman" w:hAnsi="Times New Roman" w:cs="Times New Roman" w:hint="default"/>
        <w:color w:val="auto"/>
      </w:rPr>
    </w:lvl>
    <w:lvl w:ilvl="4">
      <w:start w:val="1"/>
      <w:numFmt w:val="bullet"/>
      <w:lvlText w:val=""/>
      <w:lvlJc w:val="left"/>
      <w:pPr>
        <w:tabs>
          <w:tab w:val="num" w:pos="3232"/>
        </w:tabs>
        <w:ind w:left="3232" w:hanging="284"/>
      </w:pPr>
      <w:rPr>
        <w:rFonts w:ascii="Symbol" w:hAnsi="Symbol" w:hint="default"/>
        <w:color w:val="auto"/>
      </w:rPr>
    </w:lvl>
    <w:lvl w:ilvl="5">
      <w:start w:val="1"/>
      <w:numFmt w:val="bullet"/>
      <w:lvlText w:val=""/>
      <w:lvlJc w:val="left"/>
      <w:pPr>
        <w:tabs>
          <w:tab w:val="num" w:pos="3515"/>
        </w:tabs>
        <w:ind w:left="3515" w:hanging="283"/>
      </w:pPr>
      <w:rPr>
        <w:rFonts w:ascii="Wingdings" w:hAnsi="Wingdings" w:hint="default"/>
      </w:rPr>
    </w:lvl>
    <w:lvl w:ilvl="6">
      <w:start w:val="1"/>
      <w:numFmt w:val="bullet"/>
      <w:lvlText w:val=""/>
      <w:lvlJc w:val="left"/>
      <w:pPr>
        <w:tabs>
          <w:tab w:val="num" w:pos="3799"/>
        </w:tabs>
        <w:ind w:left="3799" w:hanging="284"/>
      </w:pPr>
      <w:rPr>
        <w:rFonts w:ascii="Wingdings" w:hAnsi="Wingdings" w:hint="default"/>
      </w:rPr>
    </w:lvl>
    <w:lvl w:ilvl="7">
      <w:start w:val="1"/>
      <w:numFmt w:val="bullet"/>
      <w:lvlText w:val=""/>
      <w:lvlJc w:val="left"/>
      <w:pPr>
        <w:tabs>
          <w:tab w:val="num" w:pos="4082"/>
        </w:tabs>
        <w:ind w:left="4082" w:hanging="283"/>
      </w:pPr>
      <w:rPr>
        <w:rFonts w:ascii="Symbol" w:hAnsi="Symbol" w:hint="default"/>
      </w:rPr>
    </w:lvl>
    <w:lvl w:ilvl="8">
      <w:start w:val="1"/>
      <w:numFmt w:val="bullet"/>
      <w:lvlText w:val=""/>
      <w:lvlJc w:val="left"/>
      <w:pPr>
        <w:tabs>
          <w:tab w:val="num" w:pos="4366"/>
        </w:tabs>
        <w:ind w:left="4366" w:hanging="284"/>
      </w:pPr>
      <w:rPr>
        <w:rFonts w:ascii="Symbol" w:hAnsi="Symbol" w:hint="default"/>
      </w:rPr>
    </w:lvl>
  </w:abstractNum>
  <w:abstractNum w:abstractNumId="33" w15:restartNumberingAfterBreak="0">
    <w:nsid w:val="4E044253"/>
    <w:multiLevelType w:val="hybridMultilevel"/>
    <w:tmpl w:val="990877A2"/>
    <w:lvl w:ilvl="0" w:tplc="270E9C34">
      <w:numFmt w:val="bullet"/>
      <w:pStyle w:val="Remarque"/>
      <w:lvlText w:val=""/>
      <w:lvlPicBulletId w:val="8"/>
      <w:lvlJc w:val="left"/>
      <w:pPr>
        <w:ind w:left="1494" w:hanging="360"/>
      </w:pPr>
      <w:rPr>
        <w:rFonts w:ascii="Symbol" w:eastAsia="Times New Roman" w:hAnsi="Symbol" w:cs="Times New Roman" w:hint="default"/>
        <w:b/>
        <w:color w:val="auto"/>
        <w:sz w:val="44"/>
        <w:szCs w:val="44"/>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4" w15:restartNumberingAfterBreak="0">
    <w:nsid w:val="4F650FFB"/>
    <w:multiLevelType w:val="hybridMultilevel"/>
    <w:tmpl w:val="D556F074"/>
    <w:lvl w:ilvl="0" w:tplc="0AC22F16">
      <w:start w:val="1"/>
      <w:numFmt w:val="bullet"/>
      <w:pStyle w:val="Outil"/>
      <w:lvlText w:val=""/>
      <w:lvlJc w:val="left"/>
      <w:pPr>
        <w:tabs>
          <w:tab w:val="num" w:pos="1701"/>
        </w:tabs>
        <w:ind w:left="1701" w:hanging="850"/>
      </w:pPr>
      <w:rPr>
        <w:rFonts w:ascii="Wingdings" w:hAnsi="Wingdings" w:cs="Times New Roman" w:hint="default"/>
        <w:color w:val="FFFFFF"/>
        <w:sz w:val="2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685F7D"/>
    <w:multiLevelType w:val="multilevel"/>
    <w:tmpl w:val="32B265C8"/>
    <w:lvl w:ilvl="0">
      <w:start w:val="1"/>
      <w:numFmt w:val="bullet"/>
      <w:lvlText w:val=""/>
      <w:lvlJc w:val="left"/>
      <w:pPr>
        <w:tabs>
          <w:tab w:val="num" w:pos="1701"/>
        </w:tabs>
        <w:ind w:left="1701" w:hanging="567"/>
      </w:pPr>
      <w:rPr>
        <w:rFonts w:ascii="Wingdings" w:hAnsi="Wingdings" w:cs="Times New Roman" w:hint="default"/>
        <w:color w:val="auto"/>
        <w:sz w:val="40"/>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hint="default"/>
      </w:rPr>
    </w:lvl>
    <w:lvl w:ilvl="3">
      <w:start w:val="6"/>
      <w:numFmt w:val="bullet"/>
      <w:lvlText w:val="-"/>
      <w:lvlJc w:val="left"/>
      <w:pPr>
        <w:tabs>
          <w:tab w:val="num" w:pos="4581"/>
        </w:tabs>
        <w:ind w:left="4581" w:hanging="360"/>
      </w:pPr>
      <w:rPr>
        <w:rFonts w:ascii="Times New Roman" w:eastAsia="Times New Roman" w:hAnsi="Times New Roman" w:cs="Times New Roman"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574259FD"/>
    <w:multiLevelType w:val="multilevel"/>
    <w:tmpl w:val="D974AF76"/>
    <w:lvl w:ilvl="0">
      <w:start w:val="6"/>
      <w:numFmt w:val="bullet"/>
      <w:lvlText w:val=""/>
      <w:lvlJc w:val="left"/>
      <w:pPr>
        <w:tabs>
          <w:tab w:val="num" w:pos="1701"/>
        </w:tabs>
        <w:ind w:left="1701" w:hanging="850"/>
      </w:pPr>
      <w:rPr>
        <w:rFonts w:ascii="Wingdings" w:hAnsi="Wingdings" w:cs="Times New Roman" w:hint="default"/>
        <w:b w:val="0"/>
        <w:i w:val="0"/>
        <w:color w:val="FFFFFF"/>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F2F39"/>
    <w:multiLevelType w:val="multilevel"/>
    <w:tmpl w:val="D562BBA8"/>
    <w:lvl w:ilvl="0">
      <w:start w:val="1"/>
      <w:numFmt w:val="decimal"/>
      <w:lvlText w:val="Annexe %1"/>
      <w:lvlJc w:val="left"/>
      <w:pPr>
        <w:tabs>
          <w:tab w:val="num" w:pos="1701"/>
        </w:tabs>
        <w:ind w:left="1701" w:hanging="1701"/>
      </w:pPr>
      <w:rPr>
        <w:rFonts w:hint="default"/>
      </w:rPr>
    </w:lvl>
    <w:lvl w:ilvl="1">
      <w:start w:val="1"/>
      <w:numFmt w:val="decimal"/>
      <w:lvlText w:val="A%1-%2"/>
      <w:lvlJc w:val="left"/>
      <w:pPr>
        <w:tabs>
          <w:tab w:val="num" w:pos="1701"/>
        </w:tabs>
        <w:ind w:left="1701" w:hanging="1701"/>
      </w:pPr>
      <w:rPr>
        <w:rFonts w:hint="default"/>
      </w:rPr>
    </w:lvl>
    <w:lvl w:ilvl="2">
      <w:start w:val="1"/>
      <w:numFmt w:val="decimal"/>
      <w:lvlText w:val="A%1-%3.%2"/>
      <w:lvlJc w:val="left"/>
      <w:pPr>
        <w:tabs>
          <w:tab w:val="num" w:pos="1701"/>
        </w:tabs>
        <w:ind w:left="1701" w:hanging="170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4414CD7"/>
    <w:multiLevelType w:val="hybridMultilevel"/>
    <w:tmpl w:val="A4F6D9EA"/>
    <w:lvl w:ilvl="0" w:tplc="A6DE1E42">
      <w:start w:val="6"/>
      <w:numFmt w:val="bullet"/>
      <w:pStyle w:val="Rfrencedocumentaire"/>
      <w:lvlText w:val=""/>
      <w:lvlPicBulletId w:val="10"/>
      <w:lvlJc w:val="left"/>
      <w:pPr>
        <w:tabs>
          <w:tab w:val="num" w:pos="2268"/>
        </w:tabs>
        <w:ind w:left="2268" w:hanging="567"/>
      </w:pPr>
      <w:rPr>
        <w:rFonts w:ascii="Symbol" w:hAnsi="Symbol" w:cs="Times New Roman" w:hint="default"/>
        <w:b w:val="0"/>
        <w:i w:val="0"/>
        <w:color w:val="auto"/>
        <w:sz w:val="48"/>
        <w:szCs w:val="4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665F2"/>
    <w:multiLevelType w:val="multilevel"/>
    <w:tmpl w:val="7328221E"/>
    <w:lvl w:ilvl="0">
      <w:start w:val="1"/>
      <w:numFmt w:val="decimal"/>
      <w:lvlText w:val="Annexe %1"/>
      <w:lvlJc w:val="left"/>
      <w:pPr>
        <w:tabs>
          <w:tab w:val="num" w:pos="1701"/>
        </w:tabs>
        <w:ind w:left="1701" w:hanging="1701"/>
      </w:pPr>
      <w:rPr>
        <w:rFonts w:hint="default"/>
      </w:rPr>
    </w:lvl>
    <w:lvl w:ilvl="1">
      <w:start w:val="1"/>
      <w:numFmt w:val="decimal"/>
      <w:lvlText w:val="A%1-%2"/>
      <w:lvlJc w:val="left"/>
      <w:pPr>
        <w:tabs>
          <w:tab w:val="num" w:pos="1701"/>
        </w:tabs>
        <w:ind w:left="1701" w:hanging="1701"/>
      </w:pPr>
      <w:rPr>
        <w:rFonts w:hint="default"/>
      </w:rPr>
    </w:lvl>
    <w:lvl w:ilvl="2">
      <w:start w:val="1"/>
      <w:numFmt w:val="decimal"/>
      <w:lvlText w:val="A%1-%3.%2"/>
      <w:lvlJc w:val="left"/>
      <w:pPr>
        <w:tabs>
          <w:tab w:val="num" w:pos="1701"/>
        </w:tabs>
        <w:ind w:left="1701" w:hanging="170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71F34852"/>
    <w:multiLevelType w:val="hybridMultilevel"/>
    <w:tmpl w:val="67FC85CE"/>
    <w:lvl w:ilvl="0" w:tplc="B316DFA4">
      <w:start w:val="170"/>
      <w:numFmt w:val="bullet"/>
      <w:pStyle w:val="Question"/>
      <w:lvlText w:val=""/>
      <w:lvlPicBulletId w:val="9"/>
      <w:lvlJc w:val="left"/>
      <w:pPr>
        <w:tabs>
          <w:tab w:val="num" w:pos="3402"/>
        </w:tabs>
        <w:ind w:left="3402" w:hanging="567"/>
      </w:pPr>
      <w:rPr>
        <w:rFonts w:ascii="Symbol" w:hAnsi="Symbol" w:hint="default"/>
        <w:b/>
        <w:i w:val="0"/>
        <w:color w:val="auto"/>
        <w:sz w:val="44"/>
        <w:szCs w:val="4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9B39E0"/>
    <w:multiLevelType w:val="hybridMultilevel"/>
    <w:tmpl w:val="32B265C8"/>
    <w:lvl w:ilvl="0" w:tplc="7DF20DF2">
      <w:start w:val="1"/>
      <w:numFmt w:val="bullet"/>
      <w:lvlText w:val=""/>
      <w:lvlJc w:val="left"/>
      <w:pPr>
        <w:tabs>
          <w:tab w:val="num" w:pos="1701"/>
        </w:tabs>
        <w:ind w:left="1701" w:hanging="567"/>
      </w:pPr>
      <w:rPr>
        <w:rFonts w:ascii="Wingdings" w:hAnsi="Wingdings" w:cs="Times New Roman" w:hint="default"/>
        <w:color w:val="auto"/>
        <w:sz w:val="40"/>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Wingdings" w:hAnsi="Wingdings" w:hint="default"/>
      </w:rPr>
    </w:lvl>
    <w:lvl w:ilvl="3" w:tplc="00200332">
      <w:start w:val="6"/>
      <w:numFmt w:val="bullet"/>
      <w:lvlText w:val="-"/>
      <w:lvlJc w:val="left"/>
      <w:pPr>
        <w:tabs>
          <w:tab w:val="num" w:pos="4581"/>
        </w:tabs>
        <w:ind w:left="4581" w:hanging="360"/>
      </w:pPr>
      <w:rPr>
        <w:rFonts w:ascii="Times New Roman" w:eastAsia="Times New Roman" w:hAnsi="Times New Roman" w:cs="Times New Roman"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7A073116"/>
    <w:multiLevelType w:val="multilevel"/>
    <w:tmpl w:val="1CD0D74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none"/>
      <w:lvlText w:val=""/>
      <w:lvlJc w:val="left"/>
      <w:pPr>
        <w:tabs>
          <w:tab w:val="num" w:pos="2268"/>
        </w:tabs>
        <w:ind w:left="2268" w:hanging="283"/>
      </w:pPr>
      <w:rPr>
        <w:rFonts w:hint="default"/>
      </w:rPr>
    </w:lvl>
    <w:lvl w:ilvl="8">
      <w:start w:val="1"/>
      <w:numFmt w:val="none"/>
      <w:lvlText w:val=""/>
      <w:lvlJc w:val="left"/>
      <w:pPr>
        <w:tabs>
          <w:tab w:val="num" w:pos="2552"/>
        </w:tabs>
        <w:ind w:left="2552" w:hanging="284"/>
      </w:pPr>
      <w:rPr>
        <w:rFonts w:hint="default"/>
      </w:rPr>
    </w:lvl>
  </w:abstractNum>
  <w:abstractNum w:abstractNumId="43" w15:restartNumberingAfterBreak="0">
    <w:nsid w:val="7C7A2328"/>
    <w:multiLevelType w:val="hybridMultilevel"/>
    <w:tmpl w:val="AE6015CC"/>
    <w:lvl w:ilvl="0" w:tplc="B95CAA74">
      <w:start w:val="1"/>
      <w:numFmt w:val="bullet"/>
      <w:pStyle w:val="Alerte"/>
      <w:lvlText w:val=""/>
      <w:lvlPicBulletId w:val="11"/>
      <w:lvlJc w:val="left"/>
      <w:pPr>
        <w:ind w:left="2487" w:hanging="360"/>
      </w:pPr>
      <w:rPr>
        <w:rFonts w:ascii="Symbol" w:hAnsi="Symbol" w:hint="default"/>
        <w:b/>
        <w:color w:val="auto"/>
        <w:sz w:val="44"/>
        <w:szCs w:val="44"/>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num w:numId="1">
    <w:abstractNumId w:val="10"/>
  </w:num>
  <w:num w:numId="2">
    <w:abstractNumId w:val="34"/>
  </w:num>
  <w:num w:numId="3">
    <w:abstractNumId w:val="41"/>
  </w:num>
  <w:num w:numId="4">
    <w:abstractNumId w:val="20"/>
  </w:num>
  <w:num w:numId="5">
    <w:abstractNumId w:val="32"/>
  </w:num>
  <w:num w:numId="6">
    <w:abstractNumId w:val="28"/>
  </w:num>
  <w:num w:numId="7">
    <w:abstractNumId w:val="27"/>
  </w:num>
  <w:num w:numId="8">
    <w:abstractNumId w:val="15"/>
  </w:num>
  <w:num w:numId="9">
    <w:abstractNumId w:val="11"/>
  </w:num>
  <w:num w:numId="10">
    <w:abstractNumId w:val="38"/>
  </w:num>
  <w:num w:numId="11">
    <w:abstractNumId w:val="40"/>
  </w:num>
  <w:num w:numId="12">
    <w:abstractNumId w:val="39"/>
  </w:num>
  <w:num w:numId="13">
    <w:abstractNumId w:val="24"/>
  </w:num>
  <w:num w:numId="14">
    <w:abstractNumId w:val="31"/>
  </w:num>
  <w:num w:numId="15">
    <w:abstractNumId w:val="37"/>
  </w:num>
  <w:num w:numId="16">
    <w:abstractNumId w:val="22"/>
  </w:num>
  <w:num w:numId="17">
    <w:abstractNumId w:val="16"/>
  </w:num>
  <w:num w:numId="18">
    <w:abstractNumId w:val="25"/>
  </w:num>
  <w:num w:numId="19">
    <w:abstractNumId w:val="35"/>
  </w:num>
  <w:num w:numId="20">
    <w:abstractNumId w:val="36"/>
  </w:num>
  <w:num w:numId="21">
    <w:abstractNumId w:val="17"/>
  </w:num>
  <w:num w:numId="22">
    <w:abstractNumId w:val="21"/>
  </w:num>
  <w:num w:numId="23">
    <w:abstractNumId w:val="23"/>
  </w:num>
  <w:num w:numId="24">
    <w:abstractNumId w:val="18"/>
  </w:num>
  <w:num w:numId="25">
    <w:abstractNumId w:val="13"/>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42"/>
  </w:num>
  <w:num w:numId="37">
    <w:abstractNumId w:val="14"/>
  </w:num>
  <w:num w:numId="38">
    <w:abstractNumId w:val="33"/>
  </w:num>
  <w:num w:numId="39">
    <w:abstractNumId w:val="4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6"/>
    </w:lvlOverride>
  </w:num>
  <w:num w:numId="42">
    <w:abstractNumId w:val="38"/>
    <w:lvlOverride w:ilvl="0">
      <w:startOverride w:val="6"/>
    </w:lvlOverride>
  </w:num>
  <w:num w:numId="43">
    <w:abstractNumId w:val="43"/>
    <w:lvlOverride w:ilvl="0">
      <w:startOverride w:val="1"/>
    </w:lvlOverride>
  </w:num>
  <w:num w:numId="44">
    <w:abstractNumId w:val="40"/>
    <w:lvlOverride w:ilvl="0">
      <w:startOverride w:val="170"/>
    </w:lvlOverride>
  </w:num>
  <w:num w:numId="45">
    <w:abstractNumId w:val="33"/>
  </w:num>
  <w:num w:numId="46">
    <w:abstractNumId w:val="19"/>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2"/>
  </w:num>
  <w:num w:numId="52">
    <w:abstractNumId w:val="32"/>
  </w:num>
  <w:num w:numId="53">
    <w:abstractNumId w:val="32"/>
  </w:num>
  <w:num w:numId="54">
    <w:abstractNumId w:val="32"/>
  </w:num>
  <w:num w:numId="55">
    <w:abstractNumId w:val="32"/>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12"/>
  </w:num>
  <w:num w:numId="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Fragment"/>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FB"/>
    <w:rsid w:val="0000080D"/>
    <w:rsid w:val="00002225"/>
    <w:rsid w:val="0000362A"/>
    <w:rsid w:val="000057CC"/>
    <w:rsid w:val="00006060"/>
    <w:rsid w:val="0000791D"/>
    <w:rsid w:val="00010179"/>
    <w:rsid w:val="0001051F"/>
    <w:rsid w:val="000122A0"/>
    <w:rsid w:val="00014336"/>
    <w:rsid w:val="00014ED7"/>
    <w:rsid w:val="000153B2"/>
    <w:rsid w:val="00024C59"/>
    <w:rsid w:val="00024E97"/>
    <w:rsid w:val="0002520D"/>
    <w:rsid w:val="00025258"/>
    <w:rsid w:val="00026994"/>
    <w:rsid w:val="00026C9B"/>
    <w:rsid w:val="00026EF2"/>
    <w:rsid w:val="000335E9"/>
    <w:rsid w:val="00033A2E"/>
    <w:rsid w:val="000372BF"/>
    <w:rsid w:val="00037908"/>
    <w:rsid w:val="00043C3F"/>
    <w:rsid w:val="00045C11"/>
    <w:rsid w:val="00046A43"/>
    <w:rsid w:val="0005093F"/>
    <w:rsid w:val="00051DE4"/>
    <w:rsid w:val="000524B2"/>
    <w:rsid w:val="00052526"/>
    <w:rsid w:val="00053852"/>
    <w:rsid w:val="00053C36"/>
    <w:rsid w:val="0005503B"/>
    <w:rsid w:val="0005592D"/>
    <w:rsid w:val="0005792E"/>
    <w:rsid w:val="00062645"/>
    <w:rsid w:val="000676C3"/>
    <w:rsid w:val="00070772"/>
    <w:rsid w:val="0007294B"/>
    <w:rsid w:val="00073291"/>
    <w:rsid w:val="000738F3"/>
    <w:rsid w:val="000752FD"/>
    <w:rsid w:val="000760CD"/>
    <w:rsid w:val="00076E72"/>
    <w:rsid w:val="000800AF"/>
    <w:rsid w:val="00082F0B"/>
    <w:rsid w:val="00083201"/>
    <w:rsid w:val="0008329C"/>
    <w:rsid w:val="00084759"/>
    <w:rsid w:val="000852F8"/>
    <w:rsid w:val="0008568B"/>
    <w:rsid w:val="000862D9"/>
    <w:rsid w:val="00087002"/>
    <w:rsid w:val="00091286"/>
    <w:rsid w:val="0009444F"/>
    <w:rsid w:val="000944F4"/>
    <w:rsid w:val="000946AD"/>
    <w:rsid w:val="00094AEC"/>
    <w:rsid w:val="00095602"/>
    <w:rsid w:val="000958B6"/>
    <w:rsid w:val="000A11C0"/>
    <w:rsid w:val="000A519F"/>
    <w:rsid w:val="000A5463"/>
    <w:rsid w:val="000A7651"/>
    <w:rsid w:val="000A7BBA"/>
    <w:rsid w:val="000B44A5"/>
    <w:rsid w:val="000B5ED4"/>
    <w:rsid w:val="000B6866"/>
    <w:rsid w:val="000B6B1C"/>
    <w:rsid w:val="000B72C2"/>
    <w:rsid w:val="000B72D6"/>
    <w:rsid w:val="000C3661"/>
    <w:rsid w:val="000C38BE"/>
    <w:rsid w:val="000C572C"/>
    <w:rsid w:val="000C6C46"/>
    <w:rsid w:val="000D2801"/>
    <w:rsid w:val="000D414E"/>
    <w:rsid w:val="000D4C55"/>
    <w:rsid w:val="000D5143"/>
    <w:rsid w:val="000D5AA5"/>
    <w:rsid w:val="000D7373"/>
    <w:rsid w:val="000E2BEB"/>
    <w:rsid w:val="000E5E8E"/>
    <w:rsid w:val="000E65A2"/>
    <w:rsid w:val="000E6C20"/>
    <w:rsid w:val="000F0396"/>
    <w:rsid w:val="000F114C"/>
    <w:rsid w:val="000F2076"/>
    <w:rsid w:val="000F3E49"/>
    <w:rsid w:val="000F5AC1"/>
    <w:rsid w:val="001010AE"/>
    <w:rsid w:val="001014AE"/>
    <w:rsid w:val="00101845"/>
    <w:rsid w:val="001022C5"/>
    <w:rsid w:val="0010290D"/>
    <w:rsid w:val="00104C57"/>
    <w:rsid w:val="001056C0"/>
    <w:rsid w:val="001058A3"/>
    <w:rsid w:val="00105F05"/>
    <w:rsid w:val="0010649A"/>
    <w:rsid w:val="0010738B"/>
    <w:rsid w:val="00110D41"/>
    <w:rsid w:val="0011403F"/>
    <w:rsid w:val="00117D44"/>
    <w:rsid w:val="0012233C"/>
    <w:rsid w:val="00123F50"/>
    <w:rsid w:val="00132015"/>
    <w:rsid w:val="00132E08"/>
    <w:rsid w:val="00136545"/>
    <w:rsid w:val="00137523"/>
    <w:rsid w:val="00140888"/>
    <w:rsid w:val="00141CB5"/>
    <w:rsid w:val="00143117"/>
    <w:rsid w:val="00144FA0"/>
    <w:rsid w:val="00147EC6"/>
    <w:rsid w:val="001528C3"/>
    <w:rsid w:val="00152C35"/>
    <w:rsid w:val="00153629"/>
    <w:rsid w:val="0015532B"/>
    <w:rsid w:val="00162418"/>
    <w:rsid w:val="00163FC8"/>
    <w:rsid w:val="00167B69"/>
    <w:rsid w:val="00171E9D"/>
    <w:rsid w:val="00174BAC"/>
    <w:rsid w:val="0017739E"/>
    <w:rsid w:val="00180228"/>
    <w:rsid w:val="001808B9"/>
    <w:rsid w:val="0018197E"/>
    <w:rsid w:val="001828D9"/>
    <w:rsid w:val="00183810"/>
    <w:rsid w:val="00183F6D"/>
    <w:rsid w:val="00186C91"/>
    <w:rsid w:val="00187C82"/>
    <w:rsid w:val="001902C8"/>
    <w:rsid w:val="00191113"/>
    <w:rsid w:val="00193B8E"/>
    <w:rsid w:val="00194E2F"/>
    <w:rsid w:val="00196075"/>
    <w:rsid w:val="00196109"/>
    <w:rsid w:val="001962BB"/>
    <w:rsid w:val="00196A7B"/>
    <w:rsid w:val="001973DD"/>
    <w:rsid w:val="001A0428"/>
    <w:rsid w:val="001A2D92"/>
    <w:rsid w:val="001A6426"/>
    <w:rsid w:val="001A692F"/>
    <w:rsid w:val="001A7B6B"/>
    <w:rsid w:val="001B07A7"/>
    <w:rsid w:val="001B0C7D"/>
    <w:rsid w:val="001B2410"/>
    <w:rsid w:val="001B2AC1"/>
    <w:rsid w:val="001B3A36"/>
    <w:rsid w:val="001B4B2D"/>
    <w:rsid w:val="001B6952"/>
    <w:rsid w:val="001C0991"/>
    <w:rsid w:val="001C204A"/>
    <w:rsid w:val="001C2F61"/>
    <w:rsid w:val="001C3045"/>
    <w:rsid w:val="001C517C"/>
    <w:rsid w:val="001C7DD1"/>
    <w:rsid w:val="001D39E5"/>
    <w:rsid w:val="001D50A4"/>
    <w:rsid w:val="001D5F0D"/>
    <w:rsid w:val="001D5F1E"/>
    <w:rsid w:val="001D6114"/>
    <w:rsid w:val="001D6A10"/>
    <w:rsid w:val="001E0A8C"/>
    <w:rsid w:val="001E2F5F"/>
    <w:rsid w:val="001E4A1C"/>
    <w:rsid w:val="001F07F3"/>
    <w:rsid w:val="001F383E"/>
    <w:rsid w:val="001F4710"/>
    <w:rsid w:val="001F724F"/>
    <w:rsid w:val="002011B5"/>
    <w:rsid w:val="002014F8"/>
    <w:rsid w:val="002027EF"/>
    <w:rsid w:val="00206158"/>
    <w:rsid w:val="0020729F"/>
    <w:rsid w:val="00210E84"/>
    <w:rsid w:val="00212796"/>
    <w:rsid w:val="002131C6"/>
    <w:rsid w:val="0022104E"/>
    <w:rsid w:val="0022125C"/>
    <w:rsid w:val="00222453"/>
    <w:rsid w:val="00222F12"/>
    <w:rsid w:val="00223907"/>
    <w:rsid w:val="00224864"/>
    <w:rsid w:val="0022538F"/>
    <w:rsid w:val="0022793A"/>
    <w:rsid w:val="00231720"/>
    <w:rsid w:val="00232371"/>
    <w:rsid w:val="00237B24"/>
    <w:rsid w:val="00241F83"/>
    <w:rsid w:val="002442A3"/>
    <w:rsid w:val="00244E31"/>
    <w:rsid w:val="00245AB9"/>
    <w:rsid w:val="002463B9"/>
    <w:rsid w:val="00252AF1"/>
    <w:rsid w:val="002536BA"/>
    <w:rsid w:val="00254134"/>
    <w:rsid w:val="0025478C"/>
    <w:rsid w:val="00255B11"/>
    <w:rsid w:val="002565D9"/>
    <w:rsid w:val="00256E7E"/>
    <w:rsid w:val="0026205C"/>
    <w:rsid w:val="00262678"/>
    <w:rsid w:val="0026288B"/>
    <w:rsid w:val="002745E3"/>
    <w:rsid w:val="00276056"/>
    <w:rsid w:val="0028004A"/>
    <w:rsid w:val="00285C33"/>
    <w:rsid w:val="00286EAE"/>
    <w:rsid w:val="00286EF5"/>
    <w:rsid w:val="0028783E"/>
    <w:rsid w:val="00287C91"/>
    <w:rsid w:val="00287FB9"/>
    <w:rsid w:val="00296378"/>
    <w:rsid w:val="00297D68"/>
    <w:rsid w:val="002A389F"/>
    <w:rsid w:val="002A3A4B"/>
    <w:rsid w:val="002A4103"/>
    <w:rsid w:val="002A7577"/>
    <w:rsid w:val="002A7CEF"/>
    <w:rsid w:val="002B47D6"/>
    <w:rsid w:val="002B52AF"/>
    <w:rsid w:val="002B6C73"/>
    <w:rsid w:val="002B719B"/>
    <w:rsid w:val="002C0FCD"/>
    <w:rsid w:val="002C3D77"/>
    <w:rsid w:val="002C557B"/>
    <w:rsid w:val="002C6146"/>
    <w:rsid w:val="002C6DCE"/>
    <w:rsid w:val="002D156C"/>
    <w:rsid w:val="002D1B11"/>
    <w:rsid w:val="002D2F39"/>
    <w:rsid w:val="002D32D0"/>
    <w:rsid w:val="002D4158"/>
    <w:rsid w:val="002D4FE6"/>
    <w:rsid w:val="002D6233"/>
    <w:rsid w:val="002D6824"/>
    <w:rsid w:val="002D718F"/>
    <w:rsid w:val="002D79FB"/>
    <w:rsid w:val="002D7D03"/>
    <w:rsid w:val="002E040F"/>
    <w:rsid w:val="002E10AF"/>
    <w:rsid w:val="002E237B"/>
    <w:rsid w:val="002F4903"/>
    <w:rsid w:val="002F71E3"/>
    <w:rsid w:val="002F7FD7"/>
    <w:rsid w:val="00301167"/>
    <w:rsid w:val="00301D90"/>
    <w:rsid w:val="003023B7"/>
    <w:rsid w:val="00302411"/>
    <w:rsid w:val="00302F65"/>
    <w:rsid w:val="003042A4"/>
    <w:rsid w:val="0030443F"/>
    <w:rsid w:val="00304807"/>
    <w:rsid w:val="0030666D"/>
    <w:rsid w:val="00314B6C"/>
    <w:rsid w:val="003173CA"/>
    <w:rsid w:val="00320790"/>
    <w:rsid w:val="003233A3"/>
    <w:rsid w:val="003246E8"/>
    <w:rsid w:val="0032650B"/>
    <w:rsid w:val="003268DF"/>
    <w:rsid w:val="0032721A"/>
    <w:rsid w:val="003312DF"/>
    <w:rsid w:val="0033181E"/>
    <w:rsid w:val="00334379"/>
    <w:rsid w:val="00335854"/>
    <w:rsid w:val="00335D93"/>
    <w:rsid w:val="0033781B"/>
    <w:rsid w:val="00340AE4"/>
    <w:rsid w:val="0034447E"/>
    <w:rsid w:val="003475FD"/>
    <w:rsid w:val="00351A4D"/>
    <w:rsid w:val="0035417D"/>
    <w:rsid w:val="00355000"/>
    <w:rsid w:val="00355917"/>
    <w:rsid w:val="00357115"/>
    <w:rsid w:val="00362B67"/>
    <w:rsid w:val="0036382B"/>
    <w:rsid w:val="003712EF"/>
    <w:rsid w:val="003764F0"/>
    <w:rsid w:val="0037760A"/>
    <w:rsid w:val="00377CEB"/>
    <w:rsid w:val="003814EE"/>
    <w:rsid w:val="0038541B"/>
    <w:rsid w:val="00386E74"/>
    <w:rsid w:val="00387133"/>
    <w:rsid w:val="003916E6"/>
    <w:rsid w:val="00391F5B"/>
    <w:rsid w:val="00393A8E"/>
    <w:rsid w:val="003941A2"/>
    <w:rsid w:val="00395D61"/>
    <w:rsid w:val="00396F4F"/>
    <w:rsid w:val="00397EDA"/>
    <w:rsid w:val="003C05F3"/>
    <w:rsid w:val="003C20A8"/>
    <w:rsid w:val="003C36A1"/>
    <w:rsid w:val="003C6DA3"/>
    <w:rsid w:val="003C6F3F"/>
    <w:rsid w:val="003C77ED"/>
    <w:rsid w:val="003D086F"/>
    <w:rsid w:val="003D13B1"/>
    <w:rsid w:val="003D2745"/>
    <w:rsid w:val="003D3137"/>
    <w:rsid w:val="003D38BC"/>
    <w:rsid w:val="003E3578"/>
    <w:rsid w:val="003E48B6"/>
    <w:rsid w:val="003E50C6"/>
    <w:rsid w:val="003F11F0"/>
    <w:rsid w:val="003F323D"/>
    <w:rsid w:val="003F32CB"/>
    <w:rsid w:val="003F405D"/>
    <w:rsid w:val="00401836"/>
    <w:rsid w:val="00404BDB"/>
    <w:rsid w:val="004055FB"/>
    <w:rsid w:val="00405C68"/>
    <w:rsid w:val="004073BE"/>
    <w:rsid w:val="0040791B"/>
    <w:rsid w:val="004109BD"/>
    <w:rsid w:val="0041113E"/>
    <w:rsid w:val="00411182"/>
    <w:rsid w:val="00414800"/>
    <w:rsid w:val="004148E2"/>
    <w:rsid w:val="00416FF2"/>
    <w:rsid w:val="004230E2"/>
    <w:rsid w:val="004243A0"/>
    <w:rsid w:val="00426369"/>
    <w:rsid w:val="004269BE"/>
    <w:rsid w:val="00426E56"/>
    <w:rsid w:val="0043366C"/>
    <w:rsid w:val="0043744F"/>
    <w:rsid w:val="00441CDF"/>
    <w:rsid w:val="004479AB"/>
    <w:rsid w:val="00450EAF"/>
    <w:rsid w:val="00452D2A"/>
    <w:rsid w:val="004538D0"/>
    <w:rsid w:val="00453974"/>
    <w:rsid w:val="004548DC"/>
    <w:rsid w:val="00456A61"/>
    <w:rsid w:val="004570B5"/>
    <w:rsid w:val="00457C01"/>
    <w:rsid w:val="004608EC"/>
    <w:rsid w:val="00464186"/>
    <w:rsid w:val="0046717D"/>
    <w:rsid w:val="00474025"/>
    <w:rsid w:val="00477B4C"/>
    <w:rsid w:val="0048097A"/>
    <w:rsid w:val="00480D22"/>
    <w:rsid w:val="00486437"/>
    <w:rsid w:val="0049248E"/>
    <w:rsid w:val="00492CA7"/>
    <w:rsid w:val="00492FFE"/>
    <w:rsid w:val="004946F3"/>
    <w:rsid w:val="004967C0"/>
    <w:rsid w:val="004973E0"/>
    <w:rsid w:val="004A1EC0"/>
    <w:rsid w:val="004A36D8"/>
    <w:rsid w:val="004A4021"/>
    <w:rsid w:val="004A46EE"/>
    <w:rsid w:val="004A4CBD"/>
    <w:rsid w:val="004A4F9F"/>
    <w:rsid w:val="004A664D"/>
    <w:rsid w:val="004B00A1"/>
    <w:rsid w:val="004B0161"/>
    <w:rsid w:val="004B1708"/>
    <w:rsid w:val="004B3155"/>
    <w:rsid w:val="004B3F4E"/>
    <w:rsid w:val="004B5848"/>
    <w:rsid w:val="004B6C5F"/>
    <w:rsid w:val="004B7924"/>
    <w:rsid w:val="004C4AFD"/>
    <w:rsid w:val="004C4E46"/>
    <w:rsid w:val="004C586A"/>
    <w:rsid w:val="004C675A"/>
    <w:rsid w:val="004C6DB6"/>
    <w:rsid w:val="004C720F"/>
    <w:rsid w:val="004C7CC1"/>
    <w:rsid w:val="004D4E57"/>
    <w:rsid w:val="004D501A"/>
    <w:rsid w:val="004D7035"/>
    <w:rsid w:val="004D7EA9"/>
    <w:rsid w:val="004E1EE0"/>
    <w:rsid w:val="004E2EA7"/>
    <w:rsid w:val="004E4470"/>
    <w:rsid w:val="004E45B7"/>
    <w:rsid w:val="004E5534"/>
    <w:rsid w:val="004E61C3"/>
    <w:rsid w:val="004E6E50"/>
    <w:rsid w:val="004E75C7"/>
    <w:rsid w:val="004F0321"/>
    <w:rsid w:val="004F03DE"/>
    <w:rsid w:val="004F09A9"/>
    <w:rsid w:val="004F1375"/>
    <w:rsid w:val="004F138F"/>
    <w:rsid w:val="004F1F19"/>
    <w:rsid w:val="004F2B3E"/>
    <w:rsid w:val="004F411F"/>
    <w:rsid w:val="004F5DE7"/>
    <w:rsid w:val="004F6597"/>
    <w:rsid w:val="004F6B4C"/>
    <w:rsid w:val="00500137"/>
    <w:rsid w:val="00503022"/>
    <w:rsid w:val="005035C4"/>
    <w:rsid w:val="00504703"/>
    <w:rsid w:val="00504763"/>
    <w:rsid w:val="00505E60"/>
    <w:rsid w:val="005073FB"/>
    <w:rsid w:val="00516F5F"/>
    <w:rsid w:val="005170C0"/>
    <w:rsid w:val="00517478"/>
    <w:rsid w:val="00520E0A"/>
    <w:rsid w:val="00521DB6"/>
    <w:rsid w:val="005223DA"/>
    <w:rsid w:val="005231C9"/>
    <w:rsid w:val="00525550"/>
    <w:rsid w:val="00525A3C"/>
    <w:rsid w:val="00525DDA"/>
    <w:rsid w:val="00531E67"/>
    <w:rsid w:val="005325A1"/>
    <w:rsid w:val="005345A3"/>
    <w:rsid w:val="00534762"/>
    <w:rsid w:val="0053480A"/>
    <w:rsid w:val="005401E4"/>
    <w:rsid w:val="00541702"/>
    <w:rsid w:val="00541DDB"/>
    <w:rsid w:val="00543CEE"/>
    <w:rsid w:val="005502C0"/>
    <w:rsid w:val="00551041"/>
    <w:rsid w:val="00551292"/>
    <w:rsid w:val="00552465"/>
    <w:rsid w:val="00552560"/>
    <w:rsid w:val="00552689"/>
    <w:rsid w:val="005573D8"/>
    <w:rsid w:val="005613BC"/>
    <w:rsid w:val="00570D63"/>
    <w:rsid w:val="0057280C"/>
    <w:rsid w:val="00573A99"/>
    <w:rsid w:val="00573E9C"/>
    <w:rsid w:val="00575F4B"/>
    <w:rsid w:val="00577665"/>
    <w:rsid w:val="0058103C"/>
    <w:rsid w:val="005824F7"/>
    <w:rsid w:val="00582930"/>
    <w:rsid w:val="00583CB1"/>
    <w:rsid w:val="00584EC7"/>
    <w:rsid w:val="00587CB5"/>
    <w:rsid w:val="00593C3F"/>
    <w:rsid w:val="00597C35"/>
    <w:rsid w:val="005A0C44"/>
    <w:rsid w:val="005A13A0"/>
    <w:rsid w:val="005A37AB"/>
    <w:rsid w:val="005A61AC"/>
    <w:rsid w:val="005A6D63"/>
    <w:rsid w:val="005B0F71"/>
    <w:rsid w:val="005B1087"/>
    <w:rsid w:val="005B2AFF"/>
    <w:rsid w:val="005B2E1B"/>
    <w:rsid w:val="005B33D6"/>
    <w:rsid w:val="005B4FAB"/>
    <w:rsid w:val="005B5567"/>
    <w:rsid w:val="005B6AF4"/>
    <w:rsid w:val="005B71DF"/>
    <w:rsid w:val="005B792A"/>
    <w:rsid w:val="005C34D9"/>
    <w:rsid w:val="005C5BF6"/>
    <w:rsid w:val="005C6D7A"/>
    <w:rsid w:val="005C6F18"/>
    <w:rsid w:val="005D0B2C"/>
    <w:rsid w:val="005D1285"/>
    <w:rsid w:val="005D186B"/>
    <w:rsid w:val="005D3FBF"/>
    <w:rsid w:val="005D5C1B"/>
    <w:rsid w:val="005D6CED"/>
    <w:rsid w:val="005E2F89"/>
    <w:rsid w:val="005E305E"/>
    <w:rsid w:val="005E39B1"/>
    <w:rsid w:val="005F0C6F"/>
    <w:rsid w:val="005F434C"/>
    <w:rsid w:val="005F5C85"/>
    <w:rsid w:val="00600670"/>
    <w:rsid w:val="006008B5"/>
    <w:rsid w:val="00601494"/>
    <w:rsid w:val="006053BA"/>
    <w:rsid w:val="00605756"/>
    <w:rsid w:val="00605DAC"/>
    <w:rsid w:val="00605FEB"/>
    <w:rsid w:val="006064DD"/>
    <w:rsid w:val="00612E65"/>
    <w:rsid w:val="0061321D"/>
    <w:rsid w:val="00613FD0"/>
    <w:rsid w:val="00614089"/>
    <w:rsid w:val="00614B88"/>
    <w:rsid w:val="00614DB1"/>
    <w:rsid w:val="00616F61"/>
    <w:rsid w:val="00617E20"/>
    <w:rsid w:val="0062319E"/>
    <w:rsid w:val="0062704E"/>
    <w:rsid w:val="006349C1"/>
    <w:rsid w:val="00643F3F"/>
    <w:rsid w:val="00645727"/>
    <w:rsid w:val="0065044D"/>
    <w:rsid w:val="006507A4"/>
    <w:rsid w:val="00652B6C"/>
    <w:rsid w:val="006534B2"/>
    <w:rsid w:val="006544AB"/>
    <w:rsid w:val="006549CD"/>
    <w:rsid w:val="00657267"/>
    <w:rsid w:val="00660341"/>
    <w:rsid w:val="00660ECE"/>
    <w:rsid w:val="00661FEA"/>
    <w:rsid w:val="00662030"/>
    <w:rsid w:val="00662659"/>
    <w:rsid w:val="006664D2"/>
    <w:rsid w:val="00667C15"/>
    <w:rsid w:val="00667D99"/>
    <w:rsid w:val="00667F39"/>
    <w:rsid w:val="00670198"/>
    <w:rsid w:val="00671C40"/>
    <w:rsid w:val="00672506"/>
    <w:rsid w:val="006730E5"/>
    <w:rsid w:val="006731DC"/>
    <w:rsid w:val="00676522"/>
    <w:rsid w:val="006807D5"/>
    <w:rsid w:val="00681F52"/>
    <w:rsid w:val="0068268E"/>
    <w:rsid w:val="006858E9"/>
    <w:rsid w:val="0069144D"/>
    <w:rsid w:val="00692BAC"/>
    <w:rsid w:val="006A197F"/>
    <w:rsid w:val="006A1D17"/>
    <w:rsid w:val="006A25E6"/>
    <w:rsid w:val="006A3717"/>
    <w:rsid w:val="006A4CA5"/>
    <w:rsid w:val="006A5089"/>
    <w:rsid w:val="006A5C7E"/>
    <w:rsid w:val="006A627D"/>
    <w:rsid w:val="006A6C48"/>
    <w:rsid w:val="006B37B1"/>
    <w:rsid w:val="006B3A63"/>
    <w:rsid w:val="006C0E8B"/>
    <w:rsid w:val="006C0EB8"/>
    <w:rsid w:val="006C1859"/>
    <w:rsid w:val="006C2BDC"/>
    <w:rsid w:val="006C2E89"/>
    <w:rsid w:val="006C4486"/>
    <w:rsid w:val="006C6F8D"/>
    <w:rsid w:val="006D1ADD"/>
    <w:rsid w:val="006D435E"/>
    <w:rsid w:val="006D45A9"/>
    <w:rsid w:val="006D59B2"/>
    <w:rsid w:val="006D763F"/>
    <w:rsid w:val="006E033F"/>
    <w:rsid w:val="006E16F4"/>
    <w:rsid w:val="006E250F"/>
    <w:rsid w:val="006E435B"/>
    <w:rsid w:val="006E4609"/>
    <w:rsid w:val="006F0897"/>
    <w:rsid w:val="006F105E"/>
    <w:rsid w:val="006F2981"/>
    <w:rsid w:val="006F34C4"/>
    <w:rsid w:val="006F48F8"/>
    <w:rsid w:val="006F59B4"/>
    <w:rsid w:val="006F7073"/>
    <w:rsid w:val="006F7110"/>
    <w:rsid w:val="006F7805"/>
    <w:rsid w:val="00700240"/>
    <w:rsid w:val="00700F43"/>
    <w:rsid w:val="00702A37"/>
    <w:rsid w:val="00703C5B"/>
    <w:rsid w:val="00705F10"/>
    <w:rsid w:val="00706A5D"/>
    <w:rsid w:val="00707F12"/>
    <w:rsid w:val="007136D1"/>
    <w:rsid w:val="0071589F"/>
    <w:rsid w:val="00717CC6"/>
    <w:rsid w:val="0072034F"/>
    <w:rsid w:val="007203B2"/>
    <w:rsid w:val="00721CF2"/>
    <w:rsid w:val="00727E4F"/>
    <w:rsid w:val="00727EAC"/>
    <w:rsid w:val="00733BAF"/>
    <w:rsid w:val="0073430E"/>
    <w:rsid w:val="00734EF0"/>
    <w:rsid w:val="00740A8E"/>
    <w:rsid w:val="00741169"/>
    <w:rsid w:val="007415C4"/>
    <w:rsid w:val="00741651"/>
    <w:rsid w:val="0074219E"/>
    <w:rsid w:val="00742765"/>
    <w:rsid w:val="00744BAA"/>
    <w:rsid w:val="00744E2F"/>
    <w:rsid w:val="00744E55"/>
    <w:rsid w:val="00746006"/>
    <w:rsid w:val="0074656C"/>
    <w:rsid w:val="00746A6B"/>
    <w:rsid w:val="00746CB0"/>
    <w:rsid w:val="00753126"/>
    <w:rsid w:val="007539DA"/>
    <w:rsid w:val="007547B4"/>
    <w:rsid w:val="00754ADB"/>
    <w:rsid w:val="00760FB0"/>
    <w:rsid w:val="00760FBA"/>
    <w:rsid w:val="00761935"/>
    <w:rsid w:val="00761980"/>
    <w:rsid w:val="007638AB"/>
    <w:rsid w:val="00764DA3"/>
    <w:rsid w:val="00766472"/>
    <w:rsid w:val="00767787"/>
    <w:rsid w:val="00770A85"/>
    <w:rsid w:val="00772B4D"/>
    <w:rsid w:val="00774F17"/>
    <w:rsid w:val="007756D6"/>
    <w:rsid w:val="007758DE"/>
    <w:rsid w:val="00777479"/>
    <w:rsid w:val="00781C31"/>
    <w:rsid w:val="00781E5F"/>
    <w:rsid w:val="0078288D"/>
    <w:rsid w:val="00782BE1"/>
    <w:rsid w:val="00784E9F"/>
    <w:rsid w:val="00791BBA"/>
    <w:rsid w:val="00791C8A"/>
    <w:rsid w:val="00794F98"/>
    <w:rsid w:val="007958A9"/>
    <w:rsid w:val="007A6A5F"/>
    <w:rsid w:val="007A7404"/>
    <w:rsid w:val="007C13DC"/>
    <w:rsid w:val="007C1DE3"/>
    <w:rsid w:val="007C21B3"/>
    <w:rsid w:val="007C23D6"/>
    <w:rsid w:val="007C25E5"/>
    <w:rsid w:val="007C6897"/>
    <w:rsid w:val="007D0E61"/>
    <w:rsid w:val="007D14E8"/>
    <w:rsid w:val="007D183E"/>
    <w:rsid w:val="007D1E0E"/>
    <w:rsid w:val="007D2412"/>
    <w:rsid w:val="007D619B"/>
    <w:rsid w:val="007D6468"/>
    <w:rsid w:val="007D661A"/>
    <w:rsid w:val="007D7405"/>
    <w:rsid w:val="007E1E19"/>
    <w:rsid w:val="007E34A2"/>
    <w:rsid w:val="007E4152"/>
    <w:rsid w:val="007E4328"/>
    <w:rsid w:val="007F2E0D"/>
    <w:rsid w:val="007F539A"/>
    <w:rsid w:val="007F5F42"/>
    <w:rsid w:val="007F631A"/>
    <w:rsid w:val="007F7539"/>
    <w:rsid w:val="008030BB"/>
    <w:rsid w:val="008037CB"/>
    <w:rsid w:val="008056F7"/>
    <w:rsid w:val="008061D7"/>
    <w:rsid w:val="00806EE1"/>
    <w:rsid w:val="0080737D"/>
    <w:rsid w:val="00807FBD"/>
    <w:rsid w:val="008146CE"/>
    <w:rsid w:val="00815F12"/>
    <w:rsid w:val="0081672D"/>
    <w:rsid w:val="008179B6"/>
    <w:rsid w:val="008210B7"/>
    <w:rsid w:val="00821A2C"/>
    <w:rsid w:val="0082254B"/>
    <w:rsid w:val="00822DB2"/>
    <w:rsid w:val="0082332C"/>
    <w:rsid w:val="008237FA"/>
    <w:rsid w:val="00823D86"/>
    <w:rsid w:val="008259E6"/>
    <w:rsid w:val="00825F54"/>
    <w:rsid w:val="008268D0"/>
    <w:rsid w:val="00827CB6"/>
    <w:rsid w:val="008308A2"/>
    <w:rsid w:val="00830B64"/>
    <w:rsid w:val="00833C21"/>
    <w:rsid w:val="00834B53"/>
    <w:rsid w:val="0083609D"/>
    <w:rsid w:val="00840727"/>
    <w:rsid w:val="00841A23"/>
    <w:rsid w:val="00841BB8"/>
    <w:rsid w:val="0084235A"/>
    <w:rsid w:val="00843901"/>
    <w:rsid w:val="00844CE9"/>
    <w:rsid w:val="00844D42"/>
    <w:rsid w:val="00844D73"/>
    <w:rsid w:val="00845565"/>
    <w:rsid w:val="008458E6"/>
    <w:rsid w:val="008471D2"/>
    <w:rsid w:val="00847F99"/>
    <w:rsid w:val="00850024"/>
    <w:rsid w:val="0085186E"/>
    <w:rsid w:val="00853F2E"/>
    <w:rsid w:val="00854200"/>
    <w:rsid w:val="00855857"/>
    <w:rsid w:val="00855AA8"/>
    <w:rsid w:val="00857ADC"/>
    <w:rsid w:val="00862ED5"/>
    <w:rsid w:val="00863CEB"/>
    <w:rsid w:val="008655D8"/>
    <w:rsid w:val="00866E2F"/>
    <w:rsid w:val="00870D6C"/>
    <w:rsid w:val="00871804"/>
    <w:rsid w:val="008730EC"/>
    <w:rsid w:val="008759F3"/>
    <w:rsid w:val="00877F5A"/>
    <w:rsid w:val="00881643"/>
    <w:rsid w:val="008852D5"/>
    <w:rsid w:val="00885C96"/>
    <w:rsid w:val="00887E99"/>
    <w:rsid w:val="0089087D"/>
    <w:rsid w:val="00891469"/>
    <w:rsid w:val="00892D99"/>
    <w:rsid w:val="00893035"/>
    <w:rsid w:val="0089322B"/>
    <w:rsid w:val="008960AC"/>
    <w:rsid w:val="008974C4"/>
    <w:rsid w:val="008A0CFB"/>
    <w:rsid w:val="008A0FA3"/>
    <w:rsid w:val="008A1AFB"/>
    <w:rsid w:val="008A1D8A"/>
    <w:rsid w:val="008A3BAB"/>
    <w:rsid w:val="008A5533"/>
    <w:rsid w:val="008A6003"/>
    <w:rsid w:val="008B0274"/>
    <w:rsid w:val="008B0947"/>
    <w:rsid w:val="008B0A77"/>
    <w:rsid w:val="008B17A0"/>
    <w:rsid w:val="008B3684"/>
    <w:rsid w:val="008B4F4F"/>
    <w:rsid w:val="008B5B91"/>
    <w:rsid w:val="008B65BB"/>
    <w:rsid w:val="008C0AB2"/>
    <w:rsid w:val="008C174C"/>
    <w:rsid w:val="008C29E6"/>
    <w:rsid w:val="008C5F7F"/>
    <w:rsid w:val="008C6BE6"/>
    <w:rsid w:val="008C7246"/>
    <w:rsid w:val="008C7631"/>
    <w:rsid w:val="008D1B57"/>
    <w:rsid w:val="008D2251"/>
    <w:rsid w:val="008D5887"/>
    <w:rsid w:val="008D65CF"/>
    <w:rsid w:val="008D7036"/>
    <w:rsid w:val="008D77D2"/>
    <w:rsid w:val="008E03ED"/>
    <w:rsid w:val="008E05EE"/>
    <w:rsid w:val="008E13FE"/>
    <w:rsid w:val="008E4CB7"/>
    <w:rsid w:val="008E5383"/>
    <w:rsid w:val="008F0D70"/>
    <w:rsid w:val="008F4C07"/>
    <w:rsid w:val="008F6179"/>
    <w:rsid w:val="00901A84"/>
    <w:rsid w:val="00902C08"/>
    <w:rsid w:val="0090528F"/>
    <w:rsid w:val="009063B3"/>
    <w:rsid w:val="00906B15"/>
    <w:rsid w:val="00906D41"/>
    <w:rsid w:val="00907865"/>
    <w:rsid w:val="009105C2"/>
    <w:rsid w:val="009168B9"/>
    <w:rsid w:val="00923809"/>
    <w:rsid w:val="009238F5"/>
    <w:rsid w:val="0092451D"/>
    <w:rsid w:val="0093237E"/>
    <w:rsid w:val="00934525"/>
    <w:rsid w:val="00934F6B"/>
    <w:rsid w:val="00935618"/>
    <w:rsid w:val="00936F96"/>
    <w:rsid w:val="00940DE0"/>
    <w:rsid w:val="00943B3E"/>
    <w:rsid w:val="0094736C"/>
    <w:rsid w:val="0095033C"/>
    <w:rsid w:val="00950991"/>
    <w:rsid w:val="009517B8"/>
    <w:rsid w:val="00954913"/>
    <w:rsid w:val="00954E69"/>
    <w:rsid w:val="0095763B"/>
    <w:rsid w:val="00960D1E"/>
    <w:rsid w:val="00963297"/>
    <w:rsid w:val="009636E4"/>
    <w:rsid w:val="00963A5C"/>
    <w:rsid w:val="00963DB2"/>
    <w:rsid w:val="00970ACC"/>
    <w:rsid w:val="009744F5"/>
    <w:rsid w:val="009745F8"/>
    <w:rsid w:val="00974C72"/>
    <w:rsid w:val="00975491"/>
    <w:rsid w:val="00976BE1"/>
    <w:rsid w:val="00977D9B"/>
    <w:rsid w:val="00981DB6"/>
    <w:rsid w:val="00982776"/>
    <w:rsid w:val="00983639"/>
    <w:rsid w:val="009851C6"/>
    <w:rsid w:val="0098661D"/>
    <w:rsid w:val="009A02F8"/>
    <w:rsid w:val="009A15DA"/>
    <w:rsid w:val="009A3987"/>
    <w:rsid w:val="009A4279"/>
    <w:rsid w:val="009A7699"/>
    <w:rsid w:val="009A7993"/>
    <w:rsid w:val="009B15D8"/>
    <w:rsid w:val="009B2EC5"/>
    <w:rsid w:val="009B4850"/>
    <w:rsid w:val="009B6817"/>
    <w:rsid w:val="009B6890"/>
    <w:rsid w:val="009B6A59"/>
    <w:rsid w:val="009B7A17"/>
    <w:rsid w:val="009C0169"/>
    <w:rsid w:val="009C0906"/>
    <w:rsid w:val="009C180F"/>
    <w:rsid w:val="009C1AC3"/>
    <w:rsid w:val="009C26E9"/>
    <w:rsid w:val="009C3D9E"/>
    <w:rsid w:val="009C41D0"/>
    <w:rsid w:val="009C4CE0"/>
    <w:rsid w:val="009C4F49"/>
    <w:rsid w:val="009C7440"/>
    <w:rsid w:val="009D1A11"/>
    <w:rsid w:val="009D2DE1"/>
    <w:rsid w:val="009D4A65"/>
    <w:rsid w:val="009E025C"/>
    <w:rsid w:val="009E0CB9"/>
    <w:rsid w:val="009E3AE9"/>
    <w:rsid w:val="009E7A81"/>
    <w:rsid w:val="009F1ADC"/>
    <w:rsid w:val="009F1D2E"/>
    <w:rsid w:val="009F2701"/>
    <w:rsid w:val="009F30AA"/>
    <w:rsid w:val="009F3F9A"/>
    <w:rsid w:val="009F65A5"/>
    <w:rsid w:val="009F6655"/>
    <w:rsid w:val="00A003DB"/>
    <w:rsid w:val="00A0218E"/>
    <w:rsid w:val="00A075CC"/>
    <w:rsid w:val="00A07C18"/>
    <w:rsid w:val="00A07DE5"/>
    <w:rsid w:val="00A11E7E"/>
    <w:rsid w:val="00A13606"/>
    <w:rsid w:val="00A13E42"/>
    <w:rsid w:val="00A152DC"/>
    <w:rsid w:val="00A23EF6"/>
    <w:rsid w:val="00A32606"/>
    <w:rsid w:val="00A3347C"/>
    <w:rsid w:val="00A3456F"/>
    <w:rsid w:val="00A35758"/>
    <w:rsid w:val="00A357F7"/>
    <w:rsid w:val="00A35903"/>
    <w:rsid w:val="00A370EB"/>
    <w:rsid w:val="00A40DA1"/>
    <w:rsid w:val="00A42E7B"/>
    <w:rsid w:val="00A45939"/>
    <w:rsid w:val="00A46A48"/>
    <w:rsid w:val="00A50B9C"/>
    <w:rsid w:val="00A5213B"/>
    <w:rsid w:val="00A52C61"/>
    <w:rsid w:val="00A576CB"/>
    <w:rsid w:val="00A64773"/>
    <w:rsid w:val="00A71516"/>
    <w:rsid w:val="00A716FD"/>
    <w:rsid w:val="00A728D3"/>
    <w:rsid w:val="00A72C00"/>
    <w:rsid w:val="00A74FEE"/>
    <w:rsid w:val="00A75EC7"/>
    <w:rsid w:val="00A77285"/>
    <w:rsid w:val="00A778C2"/>
    <w:rsid w:val="00A77C7F"/>
    <w:rsid w:val="00A82FA9"/>
    <w:rsid w:val="00A837B0"/>
    <w:rsid w:val="00A84040"/>
    <w:rsid w:val="00A842B2"/>
    <w:rsid w:val="00A857F1"/>
    <w:rsid w:val="00A86945"/>
    <w:rsid w:val="00A90D6A"/>
    <w:rsid w:val="00A92D25"/>
    <w:rsid w:val="00A934E4"/>
    <w:rsid w:val="00A93580"/>
    <w:rsid w:val="00A947EA"/>
    <w:rsid w:val="00A953A3"/>
    <w:rsid w:val="00A96DCE"/>
    <w:rsid w:val="00AA0D55"/>
    <w:rsid w:val="00AA1AFA"/>
    <w:rsid w:val="00AA2103"/>
    <w:rsid w:val="00AA2875"/>
    <w:rsid w:val="00AA5404"/>
    <w:rsid w:val="00AA6BD1"/>
    <w:rsid w:val="00AB1B60"/>
    <w:rsid w:val="00AB2317"/>
    <w:rsid w:val="00AB2456"/>
    <w:rsid w:val="00AB3934"/>
    <w:rsid w:val="00AB4B5D"/>
    <w:rsid w:val="00AB4BEC"/>
    <w:rsid w:val="00AB51E6"/>
    <w:rsid w:val="00AB68EC"/>
    <w:rsid w:val="00AB77AC"/>
    <w:rsid w:val="00AC04D4"/>
    <w:rsid w:val="00AC2869"/>
    <w:rsid w:val="00AC2CE6"/>
    <w:rsid w:val="00AC3AF7"/>
    <w:rsid w:val="00AC6E85"/>
    <w:rsid w:val="00AD0129"/>
    <w:rsid w:val="00AD190B"/>
    <w:rsid w:val="00AD270D"/>
    <w:rsid w:val="00AD4190"/>
    <w:rsid w:val="00AD5BC0"/>
    <w:rsid w:val="00AD5C47"/>
    <w:rsid w:val="00AD743C"/>
    <w:rsid w:val="00AE085D"/>
    <w:rsid w:val="00AE1126"/>
    <w:rsid w:val="00AE2682"/>
    <w:rsid w:val="00AE5BB1"/>
    <w:rsid w:val="00AE5D02"/>
    <w:rsid w:val="00AF06A7"/>
    <w:rsid w:val="00AF09E0"/>
    <w:rsid w:val="00AF0E26"/>
    <w:rsid w:val="00AF13D9"/>
    <w:rsid w:val="00AF1D55"/>
    <w:rsid w:val="00AF2332"/>
    <w:rsid w:val="00AF295E"/>
    <w:rsid w:val="00AF3F1E"/>
    <w:rsid w:val="00AF60B5"/>
    <w:rsid w:val="00AF64D2"/>
    <w:rsid w:val="00B01551"/>
    <w:rsid w:val="00B02B63"/>
    <w:rsid w:val="00B065C4"/>
    <w:rsid w:val="00B14609"/>
    <w:rsid w:val="00B149FC"/>
    <w:rsid w:val="00B157A0"/>
    <w:rsid w:val="00B20E53"/>
    <w:rsid w:val="00B21469"/>
    <w:rsid w:val="00B22731"/>
    <w:rsid w:val="00B23DB6"/>
    <w:rsid w:val="00B25D20"/>
    <w:rsid w:val="00B264DA"/>
    <w:rsid w:val="00B32B4A"/>
    <w:rsid w:val="00B33EAB"/>
    <w:rsid w:val="00B34389"/>
    <w:rsid w:val="00B404A9"/>
    <w:rsid w:val="00B431A4"/>
    <w:rsid w:val="00B4338C"/>
    <w:rsid w:val="00B450B3"/>
    <w:rsid w:val="00B46D16"/>
    <w:rsid w:val="00B47D5D"/>
    <w:rsid w:val="00B5027E"/>
    <w:rsid w:val="00B550BD"/>
    <w:rsid w:val="00B55406"/>
    <w:rsid w:val="00B55424"/>
    <w:rsid w:val="00B5558F"/>
    <w:rsid w:val="00B57587"/>
    <w:rsid w:val="00B617D8"/>
    <w:rsid w:val="00B630E0"/>
    <w:rsid w:val="00B655AE"/>
    <w:rsid w:val="00B67D00"/>
    <w:rsid w:val="00B707EE"/>
    <w:rsid w:val="00B740D5"/>
    <w:rsid w:val="00B76029"/>
    <w:rsid w:val="00B764F0"/>
    <w:rsid w:val="00B76BAE"/>
    <w:rsid w:val="00B7780F"/>
    <w:rsid w:val="00B80E57"/>
    <w:rsid w:val="00B877E8"/>
    <w:rsid w:val="00B90373"/>
    <w:rsid w:val="00B93FA1"/>
    <w:rsid w:val="00B9408F"/>
    <w:rsid w:val="00B961F5"/>
    <w:rsid w:val="00B971FC"/>
    <w:rsid w:val="00BA1780"/>
    <w:rsid w:val="00BA2320"/>
    <w:rsid w:val="00BA282D"/>
    <w:rsid w:val="00BA7000"/>
    <w:rsid w:val="00BA73E8"/>
    <w:rsid w:val="00BB3C2E"/>
    <w:rsid w:val="00BB422C"/>
    <w:rsid w:val="00BB7FEE"/>
    <w:rsid w:val="00BC1DD2"/>
    <w:rsid w:val="00BC219A"/>
    <w:rsid w:val="00BC2D73"/>
    <w:rsid w:val="00BC4903"/>
    <w:rsid w:val="00BC5428"/>
    <w:rsid w:val="00BC5745"/>
    <w:rsid w:val="00BC7C0A"/>
    <w:rsid w:val="00BC7D82"/>
    <w:rsid w:val="00BD1282"/>
    <w:rsid w:val="00BD1337"/>
    <w:rsid w:val="00BD31B3"/>
    <w:rsid w:val="00BD3BE8"/>
    <w:rsid w:val="00BD48A8"/>
    <w:rsid w:val="00BD51F2"/>
    <w:rsid w:val="00BE01D1"/>
    <w:rsid w:val="00BE25E6"/>
    <w:rsid w:val="00BE3E47"/>
    <w:rsid w:val="00BE717C"/>
    <w:rsid w:val="00BF17D6"/>
    <w:rsid w:val="00BF65CC"/>
    <w:rsid w:val="00BF7D76"/>
    <w:rsid w:val="00C0021A"/>
    <w:rsid w:val="00C121F4"/>
    <w:rsid w:val="00C155B2"/>
    <w:rsid w:val="00C16A30"/>
    <w:rsid w:val="00C2145B"/>
    <w:rsid w:val="00C21A7B"/>
    <w:rsid w:val="00C23F77"/>
    <w:rsid w:val="00C253A4"/>
    <w:rsid w:val="00C30BB3"/>
    <w:rsid w:val="00C314EB"/>
    <w:rsid w:val="00C3540C"/>
    <w:rsid w:val="00C36D3A"/>
    <w:rsid w:val="00C40E85"/>
    <w:rsid w:val="00C4235C"/>
    <w:rsid w:val="00C42874"/>
    <w:rsid w:val="00C4320E"/>
    <w:rsid w:val="00C43719"/>
    <w:rsid w:val="00C449BD"/>
    <w:rsid w:val="00C4598C"/>
    <w:rsid w:val="00C47B2F"/>
    <w:rsid w:val="00C50ABE"/>
    <w:rsid w:val="00C5199D"/>
    <w:rsid w:val="00C51C71"/>
    <w:rsid w:val="00C52684"/>
    <w:rsid w:val="00C562A1"/>
    <w:rsid w:val="00C57411"/>
    <w:rsid w:val="00C578CC"/>
    <w:rsid w:val="00C618EA"/>
    <w:rsid w:val="00C6411B"/>
    <w:rsid w:val="00C66C19"/>
    <w:rsid w:val="00C67817"/>
    <w:rsid w:val="00C67961"/>
    <w:rsid w:val="00C715D6"/>
    <w:rsid w:val="00C76E6C"/>
    <w:rsid w:val="00C81F1E"/>
    <w:rsid w:val="00C820B0"/>
    <w:rsid w:val="00C82D5F"/>
    <w:rsid w:val="00C92446"/>
    <w:rsid w:val="00C96886"/>
    <w:rsid w:val="00CA0135"/>
    <w:rsid w:val="00CA119F"/>
    <w:rsid w:val="00CA2704"/>
    <w:rsid w:val="00CB1A64"/>
    <w:rsid w:val="00CB1FE8"/>
    <w:rsid w:val="00CB3516"/>
    <w:rsid w:val="00CB5B5D"/>
    <w:rsid w:val="00CB6EF7"/>
    <w:rsid w:val="00CB7C84"/>
    <w:rsid w:val="00CC22E6"/>
    <w:rsid w:val="00CC2694"/>
    <w:rsid w:val="00CC41D1"/>
    <w:rsid w:val="00CC6BA1"/>
    <w:rsid w:val="00CC74A6"/>
    <w:rsid w:val="00CC781B"/>
    <w:rsid w:val="00CD0900"/>
    <w:rsid w:val="00CD3E3D"/>
    <w:rsid w:val="00CD5C4E"/>
    <w:rsid w:val="00CD7E0F"/>
    <w:rsid w:val="00CE03C5"/>
    <w:rsid w:val="00CE05BB"/>
    <w:rsid w:val="00CE38D0"/>
    <w:rsid w:val="00CE42B3"/>
    <w:rsid w:val="00CF008C"/>
    <w:rsid w:val="00CF2553"/>
    <w:rsid w:val="00CF6226"/>
    <w:rsid w:val="00D006C5"/>
    <w:rsid w:val="00D00ADE"/>
    <w:rsid w:val="00D00FEF"/>
    <w:rsid w:val="00D0122B"/>
    <w:rsid w:val="00D023DD"/>
    <w:rsid w:val="00D02BA7"/>
    <w:rsid w:val="00D03849"/>
    <w:rsid w:val="00D03FF4"/>
    <w:rsid w:val="00D05F27"/>
    <w:rsid w:val="00D07D04"/>
    <w:rsid w:val="00D108B6"/>
    <w:rsid w:val="00D12767"/>
    <w:rsid w:val="00D133E0"/>
    <w:rsid w:val="00D13C73"/>
    <w:rsid w:val="00D14348"/>
    <w:rsid w:val="00D1450B"/>
    <w:rsid w:val="00D15565"/>
    <w:rsid w:val="00D16DD0"/>
    <w:rsid w:val="00D1767A"/>
    <w:rsid w:val="00D223EA"/>
    <w:rsid w:val="00D2381A"/>
    <w:rsid w:val="00D257C3"/>
    <w:rsid w:val="00D26B40"/>
    <w:rsid w:val="00D3025F"/>
    <w:rsid w:val="00D30BB7"/>
    <w:rsid w:val="00D31EA7"/>
    <w:rsid w:val="00D32230"/>
    <w:rsid w:val="00D32F5A"/>
    <w:rsid w:val="00D33A89"/>
    <w:rsid w:val="00D353E5"/>
    <w:rsid w:val="00D357A1"/>
    <w:rsid w:val="00D402F5"/>
    <w:rsid w:val="00D42635"/>
    <w:rsid w:val="00D472C5"/>
    <w:rsid w:val="00D476CF"/>
    <w:rsid w:val="00D552FF"/>
    <w:rsid w:val="00D55C85"/>
    <w:rsid w:val="00D55E8A"/>
    <w:rsid w:val="00D57CAD"/>
    <w:rsid w:val="00D60118"/>
    <w:rsid w:val="00D628C5"/>
    <w:rsid w:val="00D668D7"/>
    <w:rsid w:val="00D716DF"/>
    <w:rsid w:val="00D77674"/>
    <w:rsid w:val="00D80B90"/>
    <w:rsid w:val="00D81EFB"/>
    <w:rsid w:val="00D83A48"/>
    <w:rsid w:val="00D84124"/>
    <w:rsid w:val="00D858A3"/>
    <w:rsid w:val="00D85EF5"/>
    <w:rsid w:val="00D9410D"/>
    <w:rsid w:val="00D944FF"/>
    <w:rsid w:val="00D965A0"/>
    <w:rsid w:val="00D97769"/>
    <w:rsid w:val="00D978D1"/>
    <w:rsid w:val="00DA1CA4"/>
    <w:rsid w:val="00DA32E2"/>
    <w:rsid w:val="00DA3DAB"/>
    <w:rsid w:val="00DA6BEC"/>
    <w:rsid w:val="00DB1491"/>
    <w:rsid w:val="00DB1D7F"/>
    <w:rsid w:val="00DB55C5"/>
    <w:rsid w:val="00DB73E3"/>
    <w:rsid w:val="00DB7DBC"/>
    <w:rsid w:val="00DD1451"/>
    <w:rsid w:val="00DD38E7"/>
    <w:rsid w:val="00DD50E6"/>
    <w:rsid w:val="00DD5C05"/>
    <w:rsid w:val="00DE095E"/>
    <w:rsid w:val="00DE205E"/>
    <w:rsid w:val="00DE4F56"/>
    <w:rsid w:val="00DE5155"/>
    <w:rsid w:val="00DE6EC1"/>
    <w:rsid w:val="00DE7064"/>
    <w:rsid w:val="00DF1EE7"/>
    <w:rsid w:val="00DF279B"/>
    <w:rsid w:val="00DF6893"/>
    <w:rsid w:val="00DF7145"/>
    <w:rsid w:val="00DF7496"/>
    <w:rsid w:val="00E0299A"/>
    <w:rsid w:val="00E052E5"/>
    <w:rsid w:val="00E1108D"/>
    <w:rsid w:val="00E11136"/>
    <w:rsid w:val="00E124CB"/>
    <w:rsid w:val="00E14176"/>
    <w:rsid w:val="00E162A4"/>
    <w:rsid w:val="00E176EE"/>
    <w:rsid w:val="00E21AD7"/>
    <w:rsid w:val="00E21B95"/>
    <w:rsid w:val="00E21F26"/>
    <w:rsid w:val="00E25F99"/>
    <w:rsid w:val="00E302F4"/>
    <w:rsid w:val="00E31BDE"/>
    <w:rsid w:val="00E33BDE"/>
    <w:rsid w:val="00E367B7"/>
    <w:rsid w:val="00E36D1A"/>
    <w:rsid w:val="00E373B1"/>
    <w:rsid w:val="00E379C7"/>
    <w:rsid w:val="00E40745"/>
    <w:rsid w:val="00E422B5"/>
    <w:rsid w:val="00E42505"/>
    <w:rsid w:val="00E42BD6"/>
    <w:rsid w:val="00E43C2E"/>
    <w:rsid w:val="00E44629"/>
    <w:rsid w:val="00E46815"/>
    <w:rsid w:val="00E47672"/>
    <w:rsid w:val="00E51266"/>
    <w:rsid w:val="00E5126E"/>
    <w:rsid w:val="00E52837"/>
    <w:rsid w:val="00E55AB4"/>
    <w:rsid w:val="00E55F20"/>
    <w:rsid w:val="00E61727"/>
    <w:rsid w:val="00E633B4"/>
    <w:rsid w:val="00E63879"/>
    <w:rsid w:val="00E63DAF"/>
    <w:rsid w:val="00E6590A"/>
    <w:rsid w:val="00E6616C"/>
    <w:rsid w:val="00E7167A"/>
    <w:rsid w:val="00E72403"/>
    <w:rsid w:val="00E73B11"/>
    <w:rsid w:val="00E74EDA"/>
    <w:rsid w:val="00E75D0B"/>
    <w:rsid w:val="00E76EDA"/>
    <w:rsid w:val="00E77F28"/>
    <w:rsid w:val="00E8265F"/>
    <w:rsid w:val="00E8522E"/>
    <w:rsid w:val="00E86844"/>
    <w:rsid w:val="00E9037B"/>
    <w:rsid w:val="00E9144C"/>
    <w:rsid w:val="00E91E3A"/>
    <w:rsid w:val="00E94624"/>
    <w:rsid w:val="00EA4644"/>
    <w:rsid w:val="00EC1754"/>
    <w:rsid w:val="00EC3C7A"/>
    <w:rsid w:val="00EC69C1"/>
    <w:rsid w:val="00EC764D"/>
    <w:rsid w:val="00ED49A5"/>
    <w:rsid w:val="00ED4DA3"/>
    <w:rsid w:val="00ED78B5"/>
    <w:rsid w:val="00ED7E2F"/>
    <w:rsid w:val="00EE1D27"/>
    <w:rsid w:val="00EE341F"/>
    <w:rsid w:val="00EE4074"/>
    <w:rsid w:val="00EE4A2F"/>
    <w:rsid w:val="00EE5124"/>
    <w:rsid w:val="00EE55EE"/>
    <w:rsid w:val="00EE5AE5"/>
    <w:rsid w:val="00EE5BFD"/>
    <w:rsid w:val="00EE66AD"/>
    <w:rsid w:val="00EF34F1"/>
    <w:rsid w:val="00EF3522"/>
    <w:rsid w:val="00EF4722"/>
    <w:rsid w:val="00EF5538"/>
    <w:rsid w:val="00EF55AB"/>
    <w:rsid w:val="00EF7A9C"/>
    <w:rsid w:val="00F01405"/>
    <w:rsid w:val="00F01A61"/>
    <w:rsid w:val="00F01AB1"/>
    <w:rsid w:val="00F0393E"/>
    <w:rsid w:val="00F107B2"/>
    <w:rsid w:val="00F124B7"/>
    <w:rsid w:val="00F137C2"/>
    <w:rsid w:val="00F21EEE"/>
    <w:rsid w:val="00F23158"/>
    <w:rsid w:val="00F24466"/>
    <w:rsid w:val="00F24919"/>
    <w:rsid w:val="00F25E94"/>
    <w:rsid w:val="00F315DC"/>
    <w:rsid w:val="00F357D6"/>
    <w:rsid w:val="00F35873"/>
    <w:rsid w:val="00F41E85"/>
    <w:rsid w:val="00F41F74"/>
    <w:rsid w:val="00F43C72"/>
    <w:rsid w:val="00F44198"/>
    <w:rsid w:val="00F450A7"/>
    <w:rsid w:val="00F454E0"/>
    <w:rsid w:val="00F5131C"/>
    <w:rsid w:val="00F548AA"/>
    <w:rsid w:val="00F54B95"/>
    <w:rsid w:val="00F63A71"/>
    <w:rsid w:val="00F64ABA"/>
    <w:rsid w:val="00F65299"/>
    <w:rsid w:val="00F65722"/>
    <w:rsid w:val="00F676F7"/>
    <w:rsid w:val="00F720B9"/>
    <w:rsid w:val="00F72221"/>
    <w:rsid w:val="00F7249C"/>
    <w:rsid w:val="00F7535E"/>
    <w:rsid w:val="00F803BA"/>
    <w:rsid w:val="00F80DCE"/>
    <w:rsid w:val="00F817E2"/>
    <w:rsid w:val="00F836DA"/>
    <w:rsid w:val="00F863D4"/>
    <w:rsid w:val="00F86503"/>
    <w:rsid w:val="00F86AD9"/>
    <w:rsid w:val="00F90178"/>
    <w:rsid w:val="00F9107E"/>
    <w:rsid w:val="00F936DE"/>
    <w:rsid w:val="00F941B9"/>
    <w:rsid w:val="00F941F8"/>
    <w:rsid w:val="00F96621"/>
    <w:rsid w:val="00F9671A"/>
    <w:rsid w:val="00FA0FE9"/>
    <w:rsid w:val="00FA38B8"/>
    <w:rsid w:val="00FA6BAC"/>
    <w:rsid w:val="00FA767D"/>
    <w:rsid w:val="00FB2A41"/>
    <w:rsid w:val="00FB4922"/>
    <w:rsid w:val="00FB4B0E"/>
    <w:rsid w:val="00FC0249"/>
    <w:rsid w:val="00FC0F41"/>
    <w:rsid w:val="00FC1947"/>
    <w:rsid w:val="00FC2952"/>
    <w:rsid w:val="00FC48F3"/>
    <w:rsid w:val="00FC791C"/>
    <w:rsid w:val="00FD2456"/>
    <w:rsid w:val="00FD2DF3"/>
    <w:rsid w:val="00FD2E6C"/>
    <w:rsid w:val="00FD37EB"/>
    <w:rsid w:val="00FD3AF6"/>
    <w:rsid w:val="00FD734B"/>
    <w:rsid w:val="00FD739A"/>
    <w:rsid w:val="00FE5220"/>
    <w:rsid w:val="00FE577D"/>
    <w:rsid w:val="00FE5BA6"/>
    <w:rsid w:val="00FE6CD2"/>
    <w:rsid w:val="00FF1F81"/>
    <w:rsid w:val="00FF3E7A"/>
    <w:rsid w:val="00FF48E9"/>
    <w:rsid w:val="00FF5978"/>
    <w:rsid w:val="00FF7935"/>
    <w:rsid w:val="00FF7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582DC"/>
  <w15:docId w15:val="{36DEC90B-56B1-490A-B8E4-5CF49324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E0"/>
    <w:pPr>
      <w:overflowPunct w:val="0"/>
      <w:autoSpaceDE w:val="0"/>
      <w:autoSpaceDN w:val="0"/>
      <w:adjustRightInd w:val="0"/>
      <w:spacing w:after="120"/>
      <w:jc w:val="both"/>
      <w:textAlignment w:val="baseline"/>
    </w:pPr>
    <w:rPr>
      <w:rFonts w:ascii="Arial" w:hAnsi="Arial"/>
      <w:sz w:val="22"/>
    </w:rPr>
  </w:style>
  <w:style w:type="paragraph" w:styleId="Titre1">
    <w:name w:val="heading 1"/>
    <w:basedOn w:val="Fragment"/>
    <w:next w:val="Fragment"/>
    <w:qFormat/>
    <w:rsid w:val="00744BAA"/>
    <w:pPr>
      <w:keepNext/>
      <w:numPr>
        <w:numId w:val="1"/>
      </w:numPr>
      <w:pBdr>
        <w:top w:val="single" w:sz="12" w:space="1" w:color="0063AC"/>
      </w:pBdr>
      <w:tabs>
        <w:tab w:val="left" w:pos="851"/>
      </w:tabs>
      <w:spacing w:before="240"/>
      <w:outlineLvl w:val="0"/>
    </w:pPr>
    <w:rPr>
      <w:b/>
      <w:caps/>
      <w:color w:val="0063AC"/>
      <w:kern w:val="28"/>
      <w:sz w:val="32"/>
      <w:szCs w:val="32"/>
    </w:rPr>
  </w:style>
  <w:style w:type="paragraph" w:styleId="Titre2">
    <w:name w:val="heading 2"/>
    <w:basedOn w:val="Titre1"/>
    <w:next w:val="Fragment"/>
    <w:qFormat/>
    <w:rsid w:val="00744BAA"/>
    <w:pPr>
      <w:numPr>
        <w:ilvl w:val="1"/>
      </w:numPr>
      <w:pBdr>
        <w:top w:val="single" w:sz="12" w:space="1" w:color="F6A800"/>
      </w:pBdr>
      <w:tabs>
        <w:tab w:val="clear" w:pos="1134"/>
      </w:tabs>
      <w:outlineLvl w:val="1"/>
    </w:pPr>
    <w:rPr>
      <w:caps w:val="0"/>
      <w:color w:val="F6A800"/>
      <w:sz w:val="28"/>
      <w:szCs w:val="28"/>
    </w:rPr>
  </w:style>
  <w:style w:type="paragraph" w:styleId="Titre3">
    <w:name w:val="heading 3"/>
    <w:basedOn w:val="Titre2"/>
    <w:next w:val="Fragment"/>
    <w:qFormat/>
    <w:rsid w:val="00744BAA"/>
    <w:pPr>
      <w:numPr>
        <w:ilvl w:val="2"/>
      </w:numPr>
      <w:pBdr>
        <w:top w:val="single" w:sz="12" w:space="1" w:color="009BA4"/>
      </w:pBdr>
      <w:tabs>
        <w:tab w:val="clear" w:pos="1134"/>
      </w:tabs>
      <w:outlineLvl w:val="2"/>
    </w:pPr>
    <w:rPr>
      <w:color w:val="009BA4"/>
      <w:sz w:val="24"/>
      <w:szCs w:val="24"/>
    </w:rPr>
  </w:style>
  <w:style w:type="paragraph" w:styleId="Titre4">
    <w:name w:val="heading 4"/>
    <w:basedOn w:val="Titre3"/>
    <w:next w:val="Fragment"/>
    <w:qFormat/>
    <w:rsid w:val="00744BAA"/>
    <w:pPr>
      <w:numPr>
        <w:ilvl w:val="3"/>
      </w:numPr>
      <w:pBdr>
        <w:top w:val="single" w:sz="12" w:space="1" w:color="5C2483"/>
      </w:pBdr>
      <w:tabs>
        <w:tab w:val="clear" w:pos="1134"/>
      </w:tabs>
      <w:outlineLvl w:val="3"/>
    </w:pPr>
    <w:rPr>
      <w:color w:val="5C2483"/>
      <w:sz w:val="22"/>
    </w:rPr>
  </w:style>
  <w:style w:type="paragraph" w:styleId="Titre5">
    <w:name w:val="heading 5"/>
    <w:basedOn w:val="Titre4"/>
    <w:next w:val="Fragment"/>
    <w:qFormat/>
    <w:rsid w:val="003C6F3F"/>
    <w:pPr>
      <w:numPr>
        <w:ilvl w:val="4"/>
      </w:numPr>
      <w:tabs>
        <w:tab w:val="clear" w:pos="1134"/>
      </w:tabs>
      <w:outlineLvl w:val="4"/>
    </w:pPr>
  </w:style>
  <w:style w:type="paragraph" w:styleId="Titre6">
    <w:name w:val="heading 6"/>
    <w:basedOn w:val="Titre5"/>
    <w:next w:val="Fragment"/>
    <w:qFormat/>
    <w:rsid w:val="009C7440"/>
    <w:pPr>
      <w:numPr>
        <w:ilvl w:val="5"/>
      </w:numPr>
      <w:tabs>
        <w:tab w:val="clear" w:pos="1152"/>
      </w:tabs>
      <w:outlineLvl w:val="5"/>
    </w:pPr>
  </w:style>
  <w:style w:type="paragraph" w:styleId="Titre7">
    <w:name w:val="heading 7"/>
    <w:basedOn w:val="Titre6"/>
    <w:next w:val="Fragment"/>
    <w:qFormat/>
    <w:rsid w:val="009C7440"/>
    <w:pPr>
      <w:numPr>
        <w:ilvl w:val="6"/>
      </w:numPr>
      <w:tabs>
        <w:tab w:val="clear" w:pos="1296"/>
      </w:tabs>
      <w:outlineLvl w:val="6"/>
    </w:pPr>
  </w:style>
  <w:style w:type="paragraph" w:styleId="Titre8">
    <w:name w:val="heading 8"/>
    <w:basedOn w:val="Titre7"/>
    <w:next w:val="Fragment"/>
    <w:qFormat/>
    <w:rsid w:val="009C7440"/>
    <w:pPr>
      <w:numPr>
        <w:ilvl w:val="7"/>
      </w:numPr>
      <w:tabs>
        <w:tab w:val="clear" w:pos="1440"/>
      </w:tabs>
      <w:outlineLvl w:val="7"/>
    </w:pPr>
  </w:style>
  <w:style w:type="paragraph" w:styleId="Titre9">
    <w:name w:val="heading 9"/>
    <w:basedOn w:val="Titre8"/>
    <w:next w:val="Fragment"/>
    <w:qFormat/>
    <w:rsid w:val="009C7440"/>
    <w:pPr>
      <w:numPr>
        <w:ilvl w:val="8"/>
      </w:numPr>
      <w:tabs>
        <w:tab w:val="clear" w:pos="1584"/>
        <w:tab w:val="left" w:pos="1758"/>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ragment">
    <w:name w:val="Fragment"/>
    <w:basedOn w:val="Normal"/>
    <w:link w:val="FragmentCar"/>
    <w:rsid w:val="00E6616C"/>
    <w:pPr>
      <w:keepLines/>
      <w:spacing w:before="120" w:after="0"/>
      <w:ind w:left="851"/>
    </w:pPr>
    <w:rPr>
      <w:sz w:val="20"/>
    </w:rPr>
  </w:style>
  <w:style w:type="paragraph" w:styleId="TM1">
    <w:name w:val="toc 1"/>
    <w:basedOn w:val="Normal"/>
    <w:next w:val="Normal"/>
    <w:rsid w:val="00727E4F"/>
    <w:pPr>
      <w:tabs>
        <w:tab w:val="right" w:leader="dot" w:pos="9639"/>
      </w:tabs>
      <w:spacing w:before="120"/>
      <w:ind w:left="425" w:hanging="425"/>
      <w:jc w:val="left"/>
    </w:pPr>
    <w:rPr>
      <w:b/>
      <w:sz w:val="20"/>
    </w:rPr>
  </w:style>
  <w:style w:type="paragraph" w:styleId="TM2">
    <w:name w:val="toc 2"/>
    <w:basedOn w:val="Normal"/>
    <w:next w:val="Normal"/>
    <w:rsid w:val="00727E4F"/>
    <w:pPr>
      <w:tabs>
        <w:tab w:val="right" w:leader="dot" w:pos="9639"/>
      </w:tabs>
      <w:spacing w:after="0"/>
      <w:ind w:left="850" w:hanging="425"/>
      <w:jc w:val="left"/>
    </w:pPr>
    <w:rPr>
      <w:sz w:val="20"/>
    </w:rPr>
  </w:style>
  <w:style w:type="paragraph" w:styleId="TM3">
    <w:name w:val="toc 3"/>
    <w:basedOn w:val="Normal"/>
    <w:next w:val="Normal"/>
    <w:rsid w:val="00140888"/>
    <w:pPr>
      <w:tabs>
        <w:tab w:val="right" w:leader="dot" w:pos="9639"/>
      </w:tabs>
      <w:spacing w:after="0"/>
      <w:ind w:left="1559" w:hanging="567"/>
      <w:jc w:val="left"/>
    </w:pPr>
    <w:rPr>
      <w:i/>
      <w:sz w:val="20"/>
    </w:rPr>
  </w:style>
  <w:style w:type="paragraph" w:styleId="TM4">
    <w:name w:val="toc 4"/>
    <w:basedOn w:val="Normal"/>
    <w:next w:val="Normal"/>
    <w:rsid w:val="00AA6BD1"/>
    <w:pPr>
      <w:tabs>
        <w:tab w:val="left" w:pos="1985"/>
        <w:tab w:val="right" w:leader="dot" w:pos="9639"/>
      </w:tabs>
      <w:spacing w:after="0"/>
      <w:ind w:left="2268" w:hanging="709"/>
      <w:jc w:val="left"/>
    </w:pPr>
    <w:rPr>
      <w:sz w:val="18"/>
    </w:rPr>
  </w:style>
  <w:style w:type="paragraph" w:styleId="TM5">
    <w:name w:val="toc 5"/>
    <w:basedOn w:val="Normal"/>
    <w:next w:val="Normal"/>
    <w:rsid w:val="00140888"/>
    <w:pPr>
      <w:tabs>
        <w:tab w:val="right" w:leader="dot" w:pos="9639"/>
      </w:tabs>
      <w:spacing w:after="0"/>
      <w:ind w:left="880"/>
      <w:jc w:val="left"/>
    </w:pPr>
    <w:rPr>
      <w:sz w:val="18"/>
    </w:rPr>
  </w:style>
  <w:style w:type="paragraph" w:styleId="TM6">
    <w:name w:val="toc 6"/>
    <w:basedOn w:val="Normal"/>
    <w:next w:val="Normal"/>
    <w:rsid w:val="00140888"/>
    <w:pPr>
      <w:tabs>
        <w:tab w:val="right" w:leader="dot" w:pos="9639"/>
      </w:tabs>
      <w:spacing w:after="0"/>
      <w:ind w:left="1100"/>
      <w:jc w:val="left"/>
    </w:pPr>
    <w:rPr>
      <w:sz w:val="18"/>
    </w:rPr>
  </w:style>
  <w:style w:type="paragraph" w:styleId="TM7">
    <w:name w:val="toc 7"/>
    <w:basedOn w:val="Normal"/>
    <w:next w:val="Normal"/>
    <w:rsid w:val="00140888"/>
    <w:pPr>
      <w:tabs>
        <w:tab w:val="right" w:leader="dot" w:pos="9639"/>
      </w:tabs>
      <w:spacing w:after="0"/>
      <w:ind w:left="1320"/>
      <w:jc w:val="left"/>
    </w:pPr>
    <w:rPr>
      <w:sz w:val="18"/>
    </w:rPr>
  </w:style>
  <w:style w:type="paragraph" w:styleId="TM8">
    <w:name w:val="toc 8"/>
    <w:basedOn w:val="Normal"/>
    <w:next w:val="Normal"/>
    <w:rsid w:val="00140888"/>
    <w:pPr>
      <w:tabs>
        <w:tab w:val="right" w:leader="dot" w:pos="9639"/>
      </w:tabs>
      <w:spacing w:after="0"/>
      <w:ind w:left="1540"/>
      <w:jc w:val="left"/>
    </w:pPr>
    <w:rPr>
      <w:sz w:val="18"/>
    </w:rPr>
  </w:style>
  <w:style w:type="paragraph" w:styleId="TM9">
    <w:name w:val="toc 9"/>
    <w:basedOn w:val="Normal"/>
    <w:next w:val="Normal"/>
    <w:rsid w:val="00140888"/>
    <w:pPr>
      <w:tabs>
        <w:tab w:val="right" w:leader="dot" w:pos="9639"/>
      </w:tabs>
      <w:spacing w:after="0"/>
      <w:ind w:left="1760"/>
      <w:jc w:val="left"/>
    </w:pPr>
    <w:rPr>
      <w:sz w:val="18"/>
    </w:rPr>
  </w:style>
  <w:style w:type="paragraph" w:styleId="Notedebasdepage">
    <w:name w:val="footnote text"/>
    <w:basedOn w:val="Normal"/>
    <w:semiHidden/>
    <w:rsid w:val="00140888"/>
    <w:rPr>
      <w:sz w:val="20"/>
    </w:rPr>
  </w:style>
  <w:style w:type="character" w:styleId="Appelnotedebasdep">
    <w:name w:val="footnote reference"/>
    <w:basedOn w:val="Policepardfaut"/>
    <w:semiHidden/>
    <w:rsid w:val="00140888"/>
    <w:rPr>
      <w:vertAlign w:val="superscript"/>
    </w:rPr>
  </w:style>
  <w:style w:type="paragraph" w:styleId="Tabledesillustrations">
    <w:name w:val="table of figures"/>
    <w:basedOn w:val="Normal"/>
    <w:next w:val="Normal"/>
    <w:semiHidden/>
    <w:rsid w:val="00140888"/>
    <w:pPr>
      <w:tabs>
        <w:tab w:val="right" w:leader="dot" w:pos="9639"/>
      </w:tabs>
      <w:spacing w:after="0"/>
      <w:ind w:left="440" w:hanging="440"/>
      <w:jc w:val="left"/>
    </w:pPr>
    <w:rPr>
      <w:smallCaps/>
      <w:sz w:val="20"/>
    </w:rPr>
  </w:style>
  <w:style w:type="character" w:styleId="Numrodepage">
    <w:name w:val="page number"/>
    <w:basedOn w:val="Policepardfaut"/>
    <w:rsid w:val="00614DB1"/>
  </w:style>
  <w:style w:type="paragraph" w:customStyle="1" w:styleId="Puces">
    <w:name w:val="Puces"/>
    <w:basedOn w:val="Fragment"/>
    <w:rsid w:val="00503022"/>
    <w:pPr>
      <w:numPr>
        <w:numId w:val="5"/>
      </w:numPr>
    </w:pPr>
  </w:style>
  <w:style w:type="paragraph" w:customStyle="1" w:styleId="tiquetteniveau2aveclibell">
    <w:name w:val="étiquette niveau 2 avec libellé"/>
    <w:basedOn w:val="tiquetteniveau2"/>
    <w:next w:val="Fragment"/>
    <w:rsid w:val="00667F39"/>
    <w:pPr>
      <w:tabs>
        <w:tab w:val="right" w:pos="1644"/>
        <w:tab w:val="left" w:pos="1701"/>
      </w:tabs>
      <w:ind w:left="1701" w:right="0" w:hanging="1701"/>
      <w:jc w:val="both"/>
    </w:pPr>
  </w:style>
  <w:style w:type="paragraph" w:customStyle="1" w:styleId="tiquette">
    <w:name w:val="Étiquette"/>
    <w:basedOn w:val="Normal"/>
    <w:next w:val="Fragment"/>
    <w:rsid w:val="005C6D7A"/>
    <w:pPr>
      <w:keepNext/>
      <w:keepLines/>
      <w:pBdr>
        <w:top w:val="single" w:sz="12" w:space="1" w:color="646567"/>
      </w:pBdr>
      <w:spacing w:before="240" w:after="0"/>
      <w:ind w:right="7938"/>
      <w:jc w:val="left"/>
    </w:pPr>
    <w:rPr>
      <w:b/>
      <w:color w:val="646567"/>
    </w:rPr>
  </w:style>
  <w:style w:type="paragraph" w:customStyle="1" w:styleId="Outil">
    <w:name w:val="Outil"/>
    <w:basedOn w:val="Fragment"/>
    <w:next w:val="Fragment"/>
    <w:rsid w:val="00E94624"/>
    <w:pPr>
      <w:numPr>
        <w:numId w:val="2"/>
      </w:numPr>
      <w:pBdr>
        <w:top w:val="single" w:sz="18" w:space="2" w:color="FFFFFF"/>
        <w:left w:val="single" w:sz="18" w:space="4" w:color="FFFFFF"/>
        <w:bottom w:val="single" w:sz="18" w:space="2" w:color="FFFFFF"/>
        <w:right w:val="single" w:sz="18" w:space="4" w:color="FFFFFF"/>
        <w:between w:val="single" w:sz="18" w:space="2" w:color="FFFFFF"/>
      </w:pBdr>
      <w:shd w:val="clear" w:color="auto" w:fill="AFAFC9"/>
      <w:ind w:left="1702" w:right="113" w:hanging="851"/>
    </w:pPr>
    <w:rPr>
      <w:vanish/>
      <w:color w:val="FFFFFF"/>
    </w:rPr>
  </w:style>
  <w:style w:type="paragraph" w:styleId="Pieddepage">
    <w:name w:val="footer"/>
    <w:basedOn w:val="Normal"/>
    <w:autoRedefine/>
    <w:rsid w:val="008C7631"/>
    <w:pPr>
      <w:spacing w:after="0"/>
    </w:pPr>
    <w:rPr>
      <w:b/>
      <w:color w:val="646567"/>
      <w:sz w:val="18"/>
    </w:rPr>
  </w:style>
  <w:style w:type="paragraph" w:styleId="En-tte">
    <w:name w:val="header"/>
    <w:basedOn w:val="Normal"/>
    <w:autoRedefine/>
    <w:rsid w:val="001A2D92"/>
    <w:pPr>
      <w:tabs>
        <w:tab w:val="center" w:pos="4536"/>
        <w:tab w:val="right" w:pos="9072"/>
      </w:tabs>
    </w:pPr>
    <w:rPr>
      <w:b/>
      <w:color w:val="646567"/>
      <w:sz w:val="4"/>
      <w:szCs w:val="4"/>
    </w:rPr>
  </w:style>
  <w:style w:type="paragraph" w:customStyle="1" w:styleId="Remarque">
    <w:name w:val="Remarque"/>
    <w:basedOn w:val="Fragment"/>
    <w:next w:val="Fragment"/>
    <w:link w:val="RemarqueCar"/>
    <w:rsid w:val="00F63A71"/>
    <w:pPr>
      <w:numPr>
        <w:numId w:val="38"/>
      </w:numPr>
      <w:tabs>
        <w:tab w:val="num" w:pos="851"/>
      </w:tabs>
      <w:ind w:left="284" w:firstLine="0"/>
    </w:pPr>
  </w:style>
  <w:style w:type="paragraph" w:styleId="Lgende">
    <w:name w:val="caption"/>
    <w:basedOn w:val="Fragment"/>
    <w:next w:val="Fragment"/>
    <w:qFormat/>
    <w:rsid w:val="00140888"/>
    <w:pPr>
      <w:spacing w:line="360" w:lineRule="auto"/>
      <w:ind w:left="0"/>
      <w:jc w:val="center"/>
    </w:pPr>
    <w:rPr>
      <w:b/>
    </w:rPr>
  </w:style>
  <w:style w:type="character" w:styleId="Lienhypertexte">
    <w:name w:val="Hyperlink"/>
    <w:basedOn w:val="Policepardfaut"/>
    <w:rsid w:val="00140888"/>
    <w:rPr>
      <w:color w:val="0000FF"/>
      <w:u w:val="single"/>
    </w:rPr>
  </w:style>
  <w:style w:type="paragraph" w:customStyle="1" w:styleId="tiquetteniveau2">
    <w:name w:val="étiquette niveau 2"/>
    <w:basedOn w:val="tiquette"/>
    <w:next w:val="Fragment"/>
    <w:rsid w:val="003C6F3F"/>
    <w:pPr>
      <w:pBdr>
        <w:top w:val="none" w:sz="0" w:space="0" w:color="auto"/>
      </w:pBdr>
      <w:jc w:val="right"/>
    </w:pPr>
    <w:rPr>
      <w:i/>
    </w:rPr>
  </w:style>
  <w:style w:type="paragraph" w:customStyle="1" w:styleId="Schmapleinepage">
    <w:name w:val="Schéma pleine page"/>
    <w:basedOn w:val="Normal"/>
    <w:next w:val="Lgendeschmapleinepage"/>
    <w:rsid w:val="008C29E6"/>
    <w:pPr>
      <w:keepNext/>
      <w:keepLines/>
      <w:jc w:val="center"/>
    </w:pPr>
  </w:style>
  <w:style w:type="paragraph" w:customStyle="1" w:styleId="Lgendeschmapleinepage">
    <w:name w:val="Légende schéma pleine page"/>
    <w:basedOn w:val="Lgendeschmafragment"/>
    <w:next w:val="Fragment"/>
    <w:link w:val="LgendeschmapleinepageCar"/>
    <w:rsid w:val="008A3BAB"/>
    <w:pPr>
      <w:ind w:left="0"/>
    </w:pPr>
  </w:style>
  <w:style w:type="paragraph" w:customStyle="1" w:styleId="Schmafragment">
    <w:name w:val="Schéma fragment"/>
    <w:basedOn w:val="Fragment"/>
    <w:next w:val="Lgendeschmafragment"/>
    <w:rsid w:val="008C29E6"/>
    <w:pPr>
      <w:keepNext/>
      <w:jc w:val="center"/>
    </w:pPr>
    <w:rPr>
      <w:noProof/>
      <w:szCs w:val="24"/>
    </w:rPr>
  </w:style>
  <w:style w:type="paragraph" w:customStyle="1" w:styleId="Cellule">
    <w:name w:val="Cellule"/>
    <w:basedOn w:val="Normal"/>
    <w:rsid w:val="004E1EE0"/>
    <w:pPr>
      <w:keepLines/>
      <w:spacing w:before="60" w:after="0"/>
      <w:jc w:val="left"/>
    </w:pPr>
    <w:rPr>
      <w:bCs/>
      <w:sz w:val="20"/>
    </w:rPr>
  </w:style>
  <w:style w:type="paragraph" w:customStyle="1" w:styleId="Cellulecentre">
    <w:name w:val="Cellule centrée"/>
    <w:basedOn w:val="Cellule"/>
    <w:rsid w:val="008D77D2"/>
    <w:pPr>
      <w:jc w:val="center"/>
    </w:pPr>
    <w:rPr>
      <w:bCs w:val="0"/>
    </w:rPr>
  </w:style>
  <w:style w:type="paragraph" w:customStyle="1" w:styleId="Celluletitre">
    <w:name w:val="Cellule titre"/>
    <w:basedOn w:val="Cellulecentre"/>
    <w:rsid w:val="008C7631"/>
    <w:pPr>
      <w:keepNext/>
      <w:spacing w:after="60"/>
    </w:pPr>
    <w:rPr>
      <w:b/>
      <w:color w:val="0063AC"/>
    </w:rPr>
  </w:style>
  <w:style w:type="character" w:styleId="Appeldenotedefin">
    <w:name w:val="endnote reference"/>
    <w:basedOn w:val="Policepardfaut"/>
    <w:semiHidden/>
    <w:rsid w:val="00140888"/>
    <w:rPr>
      <w:vertAlign w:val="superscript"/>
    </w:rPr>
  </w:style>
  <w:style w:type="paragraph" w:styleId="Commentaire">
    <w:name w:val="annotation text"/>
    <w:basedOn w:val="Normal"/>
    <w:semiHidden/>
    <w:rsid w:val="00140888"/>
    <w:rPr>
      <w:sz w:val="20"/>
    </w:rPr>
  </w:style>
  <w:style w:type="paragraph" w:styleId="Explorateurdedocuments">
    <w:name w:val="Document Map"/>
    <w:basedOn w:val="Normal"/>
    <w:semiHidden/>
    <w:rsid w:val="00140888"/>
    <w:pPr>
      <w:shd w:val="clear" w:color="auto" w:fill="000080"/>
    </w:pPr>
    <w:rPr>
      <w:rFonts w:ascii="Tahoma" w:hAnsi="Tahoma" w:cs="Tahoma"/>
      <w:sz w:val="20"/>
    </w:rPr>
  </w:style>
  <w:style w:type="paragraph" w:styleId="Index1">
    <w:name w:val="index 1"/>
    <w:basedOn w:val="Normal"/>
    <w:next w:val="Normal"/>
    <w:autoRedefine/>
    <w:semiHidden/>
    <w:rsid w:val="00140888"/>
    <w:pPr>
      <w:ind w:left="220" w:hanging="220"/>
    </w:pPr>
  </w:style>
  <w:style w:type="paragraph" w:styleId="Index2">
    <w:name w:val="index 2"/>
    <w:basedOn w:val="Normal"/>
    <w:next w:val="Normal"/>
    <w:autoRedefine/>
    <w:semiHidden/>
    <w:rsid w:val="00140888"/>
    <w:pPr>
      <w:ind w:left="440" w:hanging="220"/>
    </w:pPr>
  </w:style>
  <w:style w:type="paragraph" w:styleId="Index3">
    <w:name w:val="index 3"/>
    <w:basedOn w:val="Normal"/>
    <w:next w:val="Normal"/>
    <w:autoRedefine/>
    <w:semiHidden/>
    <w:rsid w:val="00140888"/>
    <w:pPr>
      <w:ind w:left="660" w:hanging="220"/>
    </w:pPr>
  </w:style>
  <w:style w:type="paragraph" w:styleId="Index4">
    <w:name w:val="index 4"/>
    <w:basedOn w:val="Normal"/>
    <w:next w:val="Normal"/>
    <w:autoRedefine/>
    <w:semiHidden/>
    <w:rsid w:val="00140888"/>
    <w:pPr>
      <w:ind w:left="880" w:hanging="220"/>
    </w:pPr>
  </w:style>
  <w:style w:type="paragraph" w:styleId="Index5">
    <w:name w:val="index 5"/>
    <w:basedOn w:val="Normal"/>
    <w:next w:val="Normal"/>
    <w:autoRedefine/>
    <w:semiHidden/>
    <w:rsid w:val="00140888"/>
    <w:pPr>
      <w:ind w:left="1100" w:hanging="220"/>
    </w:pPr>
  </w:style>
  <w:style w:type="paragraph" w:styleId="Index6">
    <w:name w:val="index 6"/>
    <w:basedOn w:val="Normal"/>
    <w:next w:val="Normal"/>
    <w:autoRedefine/>
    <w:semiHidden/>
    <w:rsid w:val="00140888"/>
    <w:pPr>
      <w:ind w:left="1320" w:hanging="220"/>
    </w:pPr>
  </w:style>
  <w:style w:type="paragraph" w:styleId="Index7">
    <w:name w:val="index 7"/>
    <w:basedOn w:val="Normal"/>
    <w:next w:val="Normal"/>
    <w:autoRedefine/>
    <w:semiHidden/>
    <w:rsid w:val="00140888"/>
    <w:pPr>
      <w:ind w:left="1540" w:hanging="220"/>
    </w:pPr>
  </w:style>
  <w:style w:type="paragraph" w:styleId="Index8">
    <w:name w:val="index 8"/>
    <w:basedOn w:val="Normal"/>
    <w:next w:val="Normal"/>
    <w:autoRedefine/>
    <w:semiHidden/>
    <w:rsid w:val="00140888"/>
    <w:pPr>
      <w:ind w:left="1760" w:hanging="220"/>
    </w:pPr>
  </w:style>
  <w:style w:type="paragraph" w:styleId="Index9">
    <w:name w:val="index 9"/>
    <w:basedOn w:val="Normal"/>
    <w:next w:val="Normal"/>
    <w:autoRedefine/>
    <w:semiHidden/>
    <w:rsid w:val="00140888"/>
    <w:pPr>
      <w:ind w:left="1980" w:hanging="220"/>
    </w:pPr>
  </w:style>
  <w:style w:type="character" w:styleId="Marquedecommentaire">
    <w:name w:val="annotation reference"/>
    <w:basedOn w:val="Policepardfaut"/>
    <w:semiHidden/>
    <w:rsid w:val="00140888"/>
    <w:rPr>
      <w:sz w:val="16"/>
      <w:szCs w:val="16"/>
    </w:rPr>
  </w:style>
  <w:style w:type="paragraph" w:styleId="Notedefin">
    <w:name w:val="endnote text"/>
    <w:basedOn w:val="Normal"/>
    <w:semiHidden/>
    <w:rsid w:val="00140888"/>
    <w:rPr>
      <w:sz w:val="20"/>
    </w:rPr>
  </w:style>
  <w:style w:type="paragraph" w:customStyle="1" w:styleId="Celluletiquette">
    <w:name w:val="Cellule étiquette"/>
    <w:basedOn w:val="Celluletitre"/>
    <w:next w:val="Cellule"/>
    <w:rsid w:val="008D77D2"/>
    <w:pPr>
      <w:keepNext w:val="0"/>
      <w:jc w:val="left"/>
    </w:pPr>
  </w:style>
  <w:style w:type="paragraph" w:styleId="Tabledesrfrencesjuridiques">
    <w:name w:val="table of authorities"/>
    <w:basedOn w:val="Normal"/>
    <w:next w:val="Normal"/>
    <w:semiHidden/>
    <w:rsid w:val="00140888"/>
    <w:pPr>
      <w:ind w:left="220" w:hanging="220"/>
    </w:pPr>
  </w:style>
  <w:style w:type="paragraph" w:styleId="Textedebulles">
    <w:name w:val="Balloon Text"/>
    <w:basedOn w:val="Normal"/>
    <w:rsid w:val="00140888"/>
    <w:rPr>
      <w:rFonts w:ascii="Tahoma" w:hAnsi="Tahoma" w:cs="Tahoma"/>
      <w:sz w:val="16"/>
      <w:szCs w:val="16"/>
    </w:rPr>
  </w:style>
  <w:style w:type="paragraph" w:styleId="Textedemacro">
    <w:name w:val="macro"/>
    <w:semiHidden/>
    <w:rsid w:val="0014088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jc w:val="both"/>
      <w:textAlignment w:val="baseline"/>
    </w:pPr>
    <w:rPr>
      <w:rFonts w:ascii="Courier New" w:hAnsi="Courier New" w:cs="Courier New"/>
    </w:rPr>
  </w:style>
  <w:style w:type="paragraph" w:styleId="Titreindex">
    <w:name w:val="index heading"/>
    <w:basedOn w:val="Normal"/>
    <w:next w:val="Index1"/>
    <w:semiHidden/>
    <w:rsid w:val="00140888"/>
    <w:rPr>
      <w:rFonts w:cs="Arial"/>
      <w:b/>
      <w:bCs/>
    </w:rPr>
  </w:style>
  <w:style w:type="paragraph" w:styleId="TitreTR">
    <w:name w:val="toa heading"/>
    <w:basedOn w:val="Normal"/>
    <w:next w:val="Normal"/>
    <w:semiHidden/>
    <w:rsid w:val="00140888"/>
    <w:pPr>
      <w:spacing w:before="120"/>
    </w:pPr>
    <w:rPr>
      <w:rFonts w:cs="Arial"/>
      <w:b/>
      <w:bCs/>
      <w:sz w:val="24"/>
      <w:szCs w:val="24"/>
    </w:rPr>
  </w:style>
  <w:style w:type="paragraph" w:customStyle="1" w:styleId="Titre3Annexe">
    <w:name w:val="Titre3Annexe"/>
    <w:basedOn w:val="Titre2Annexe"/>
    <w:rsid w:val="0058103C"/>
    <w:pPr>
      <w:numPr>
        <w:ilvl w:val="2"/>
      </w:numPr>
      <w:pBdr>
        <w:top w:val="single" w:sz="12" w:space="1" w:color="7AB51D"/>
      </w:pBdr>
    </w:pPr>
    <w:rPr>
      <w:color w:val="7AB51D"/>
      <w:szCs w:val="24"/>
    </w:rPr>
  </w:style>
  <w:style w:type="paragraph" w:customStyle="1" w:styleId="Lgendeschmafragment">
    <w:name w:val="Légende schéma fragment"/>
    <w:basedOn w:val="Fragment"/>
    <w:next w:val="Fragment"/>
    <w:link w:val="LgendeschmafragmentCar"/>
    <w:rsid w:val="00231720"/>
    <w:pPr>
      <w:jc w:val="center"/>
    </w:pPr>
    <w:rPr>
      <w:b/>
    </w:rPr>
  </w:style>
  <w:style w:type="paragraph" w:customStyle="1" w:styleId="Celluletiquetteniveau2">
    <w:name w:val="Cellule étiquette niveau 2"/>
    <w:basedOn w:val="Cellule"/>
    <w:next w:val="Cellule"/>
    <w:rsid w:val="00C42874"/>
    <w:pPr>
      <w:jc w:val="right"/>
    </w:pPr>
    <w:rPr>
      <w:b/>
      <w:i/>
      <w:color w:val="646567"/>
    </w:rPr>
  </w:style>
  <w:style w:type="paragraph" w:customStyle="1" w:styleId="Cellulelibellniveau2">
    <w:name w:val="Cellule libellé niveau 2"/>
    <w:basedOn w:val="Celluletitre"/>
    <w:next w:val="Cellule"/>
    <w:rsid w:val="008D77D2"/>
    <w:pPr>
      <w:keepNext w:val="0"/>
      <w:jc w:val="left"/>
    </w:pPr>
    <w:rPr>
      <w:i/>
    </w:rPr>
  </w:style>
  <w:style w:type="table" w:styleId="Grilledutableau">
    <w:name w:val="Table Grid"/>
    <w:basedOn w:val="TableauNormal"/>
    <w:rsid w:val="00FA767D"/>
    <w:pPr>
      <w:overflowPunct w:val="0"/>
      <w:autoSpaceDE w:val="0"/>
      <w:autoSpaceDN w:val="0"/>
      <w:adjustRightInd w:val="0"/>
      <w:spacing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gmentCar">
    <w:name w:val="Fragment Car"/>
    <w:basedOn w:val="Policepardfaut"/>
    <w:link w:val="Fragment"/>
    <w:rsid w:val="00E6616C"/>
    <w:rPr>
      <w:rFonts w:ascii="Arial" w:hAnsi="Arial"/>
    </w:rPr>
  </w:style>
  <w:style w:type="character" w:customStyle="1" w:styleId="LgendeschmafragmentCar">
    <w:name w:val="Légende schéma fragment Car"/>
    <w:basedOn w:val="FragmentCar"/>
    <w:link w:val="Lgendeschmafragment"/>
    <w:rsid w:val="00B57587"/>
    <w:rPr>
      <w:rFonts w:ascii="Arial" w:hAnsi="Arial"/>
      <w:b/>
    </w:rPr>
  </w:style>
  <w:style w:type="character" w:customStyle="1" w:styleId="LgendeschmapleinepageCar">
    <w:name w:val="Légende schéma pleine page Car"/>
    <w:basedOn w:val="LgendeschmafragmentCar"/>
    <w:link w:val="Lgendeschmapleinepage"/>
    <w:rsid w:val="008A3BAB"/>
    <w:rPr>
      <w:rFonts w:ascii="Arial" w:hAnsi="Arial"/>
      <w:b/>
    </w:rPr>
  </w:style>
  <w:style w:type="paragraph" w:customStyle="1" w:styleId="TitreDocument">
    <w:name w:val="Titre Document"/>
    <w:basedOn w:val="Normal"/>
    <w:rsid w:val="003F11F0"/>
    <w:pPr>
      <w:spacing w:before="120"/>
      <w:jc w:val="right"/>
    </w:pPr>
    <w:rPr>
      <w:b/>
      <w:bCs/>
      <w:iCs/>
      <w:color w:val="0063AC"/>
      <w:sz w:val="52"/>
      <w:szCs w:val="52"/>
    </w:rPr>
  </w:style>
  <w:style w:type="paragraph" w:customStyle="1" w:styleId="Cellulepuces">
    <w:name w:val="Cellule puces"/>
    <w:basedOn w:val="Puces"/>
    <w:rsid w:val="004E1EE0"/>
    <w:pPr>
      <w:numPr>
        <w:numId w:val="7"/>
      </w:numPr>
      <w:spacing w:before="60"/>
    </w:pPr>
  </w:style>
  <w:style w:type="character" w:customStyle="1" w:styleId="Textetiquetteniveau1">
    <w:name w:val="Texte étiquette niveau 1"/>
    <w:basedOn w:val="Policepardfaut"/>
    <w:rsid w:val="006A197F"/>
    <w:rPr>
      <w:rFonts w:ascii="Times New Roman" w:hAnsi="Times New Roman"/>
      <w:b/>
      <w:sz w:val="22"/>
    </w:rPr>
  </w:style>
  <w:style w:type="character" w:customStyle="1" w:styleId="RemarqueCar">
    <w:name w:val="Remarque Car"/>
    <w:basedOn w:val="FragmentCar"/>
    <w:link w:val="Remarque"/>
    <w:rsid w:val="00F63A71"/>
    <w:rPr>
      <w:rFonts w:ascii="Arial" w:hAnsi="Arial"/>
    </w:rPr>
  </w:style>
  <w:style w:type="character" w:customStyle="1" w:styleId="Textetiquetteniveau2">
    <w:name w:val="Texte étiquette niveau 2"/>
    <w:basedOn w:val="Textetiquetteniveau1"/>
    <w:rsid w:val="006A197F"/>
    <w:rPr>
      <w:rFonts w:ascii="Times New Roman" w:hAnsi="Times New Roman"/>
      <w:b/>
      <w:i/>
      <w:sz w:val="22"/>
    </w:rPr>
  </w:style>
  <w:style w:type="paragraph" w:customStyle="1" w:styleId="tiquetteniveau3">
    <w:name w:val="étiquette niveau 3"/>
    <w:basedOn w:val="Fragment"/>
    <w:next w:val="Fragment"/>
    <w:rsid w:val="00A778C2"/>
    <w:pPr>
      <w:numPr>
        <w:numId w:val="8"/>
      </w:numPr>
      <w:spacing w:before="240" w:line="280" w:lineRule="exact"/>
    </w:pPr>
    <w:rPr>
      <w:b/>
      <w:i/>
    </w:rPr>
  </w:style>
  <w:style w:type="paragraph" w:customStyle="1" w:styleId="Conseilsderdaction">
    <w:name w:val="Conseils de rédaction"/>
    <w:basedOn w:val="Fragment"/>
    <w:next w:val="Fragment"/>
    <w:rsid w:val="004D7035"/>
    <w:pPr>
      <w:numPr>
        <w:numId w:val="9"/>
      </w:numPr>
      <w:pBdr>
        <w:top w:val="single" w:sz="18" w:space="2" w:color="FFFFFF"/>
        <w:left w:val="single" w:sz="18" w:space="4" w:color="FFFFFF"/>
        <w:bottom w:val="single" w:sz="18" w:space="2" w:color="FFFFFF"/>
        <w:right w:val="single" w:sz="18" w:space="4" w:color="FFFFFF"/>
        <w:between w:val="single" w:sz="18" w:space="2" w:color="FFFFFF"/>
      </w:pBdr>
      <w:shd w:val="clear" w:color="auto" w:fill="9191B5"/>
      <w:ind w:left="1702" w:right="113" w:hanging="851"/>
      <w:contextualSpacing/>
    </w:pPr>
    <w:rPr>
      <w:vanish/>
      <w:color w:val="FFFFFF"/>
    </w:rPr>
  </w:style>
  <w:style w:type="paragraph" w:customStyle="1" w:styleId="Rfrencedocumentaire">
    <w:name w:val="Référence documentaire"/>
    <w:basedOn w:val="Fragment"/>
    <w:next w:val="Fragment"/>
    <w:rsid w:val="00F63A71"/>
    <w:pPr>
      <w:numPr>
        <w:numId w:val="10"/>
      </w:numPr>
      <w:tabs>
        <w:tab w:val="clear" w:pos="2268"/>
        <w:tab w:val="num" w:pos="851"/>
      </w:tabs>
      <w:ind w:left="284" w:firstLine="0"/>
    </w:pPr>
    <w:rPr>
      <w:color w:val="000000"/>
    </w:rPr>
  </w:style>
  <w:style w:type="paragraph" w:customStyle="1" w:styleId="Celluleactive">
    <w:name w:val="Cellule active"/>
    <w:basedOn w:val="Celluletitre"/>
    <w:rsid w:val="008C29E6"/>
    <w:pPr>
      <w:spacing w:before="0"/>
    </w:pPr>
    <w:rPr>
      <w:sz w:val="16"/>
      <w:szCs w:val="16"/>
    </w:rPr>
  </w:style>
  <w:style w:type="paragraph" w:customStyle="1" w:styleId="Celluleinactive">
    <w:name w:val="Cellule inactive"/>
    <w:basedOn w:val="Celluleactive"/>
    <w:rsid w:val="00486437"/>
    <w:rPr>
      <w:color w:val="C0C0C0"/>
    </w:rPr>
  </w:style>
  <w:style w:type="paragraph" w:customStyle="1" w:styleId="Pucestitre">
    <w:name w:val="Puces titre"/>
    <w:basedOn w:val="Puces"/>
    <w:next w:val="Puces"/>
    <w:rsid w:val="00963A5C"/>
    <w:rPr>
      <w:b/>
    </w:rPr>
  </w:style>
  <w:style w:type="paragraph" w:customStyle="1" w:styleId="Question">
    <w:name w:val="Question"/>
    <w:basedOn w:val="Fragment"/>
    <w:next w:val="Fragment"/>
    <w:link w:val="QuestionCar"/>
    <w:rsid w:val="00F63A71"/>
    <w:pPr>
      <w:numPr>
        <w:numId w:val="11"/>
      </w:numPr>
      <w:tabs>
        <w:tab w:val="clear" w:pos="3402"/>
        <w:tab w:val="num" w:pos="851"/>
      </w:tabs>
      <w:ind w:left="284" w:firstLine="0"/>
    </w:pPr>
  </w:style>
  <w:style w:type="paragraph" w:customStyle="1" w:styleId="Titre1Annexe">
    <w:name w:val="Titre1Annexe"/>
    <w:basedOn w:val="Titre1"/>
    <w:next w:val="Fragment"/>
    <w:rsid w:val="00426369"/>
    <w:pPr>
      <w:numPr>
        <w:numId w:val="16"/>
      </w:numPr>
    </w:pPr>
  </w:style>
  <w:style w:type="paragraph" w:customStyle="1" w:styleId="Titre2Annexe">
    <w:name w:val="Titre2Annexe"/>
    <w:basedOn w:val="Titre2"/>
    <w:next w:val="Fragment"/>
    <w:rsid w:val="00426369"/>
    <w:pPr>
      <w:numPr>
        <w:numId w:val="16"/>
      </w:numPr>
    </w:pPr>
  </w:style>
  <w:style w:type="paragraph" w:customStyle="1" w:styleId="TitreAnnexes">
    <w:name w:val="TitreAnnexes"/>
    <w:basedOn w:val="Fragment"/>
    <w:rsid w:val="002D4158"/>
    <w:pPr>
      <w:pBdr>
        <w:top w:val="single" w:sz="4" w:space="31" w:color="auto"/>
        <w:left w:val="single" w:sz="4" w:space="4" w:color="auto"/>
        <w:bottom w:val="single" w:sz="4" w:space="31" w:color="auto"/>
        <w:right w:val="single" w:sz="4" w:space="0" w:color="auto"/>
      </w:pBdr>
      <w:ind w:left="0"/>
      <w:jc w:val="center"/>
    </w:pPr>
    <w:rPr>
      <w:rFonts w:cs="Arial"/>
      <w:sz w:val="48"/>
    </w:rPr>
  </w:style>
  <w:style w:type="character" w:customStyle="1" w:styleId="QuestionCar">
    <w:name w:val="Question Car"/>
    <w:basedOn w:val="FragmentCar"/>
    <w:link w:val="Question"/>
    <w:rsid w:val="00F63A71"/>
    <w:rPr>
      <w:rFonts w:ascii="Arial" w:hAnsi="Arial"/>
    </w:rPr>
  </w:style>
  <w:style w:type="paragraph" w:customStyle="1" w:styleId="Celluletiquetteniveau2masque">
    <w:name w:val="Cellule étiquette niveau 2 masquée"/>
    <w:basedOn w:val="Celluletiquetteniveau2"/>
    <w:next w:val="Cellule"/>
    <w:rsid w:val="008030BB"/>
    <w:rPr>
      <w:vanish/>
    </w:rPr>
  </w:style>
  <w:style w:type="paragraph" w:customStyle="1" w:styleId="Pucesnumrotes">
    <w:name w:val="Puces numérotées"/>
    <w:basedOn w:val="Fragment"/>
    <w:rsid w:val="00855AA8"/>
    <w:pPr>
      <w:numPr>
        <w:numId w:val="21"/>
      </w:numPr>
    </w:pPr>
  </w:style>
  <w:style w:type="paragraph" w:customStyle="1" w:styleId="Alerte">
    <w:name w:val="Alerte"/>
    <w:basedOn w:val="Fragment"/>
    <w:rsid w:val="00F63A71"/>
    <w:pPr>
      <w:numPr>
        <w:numId w:val="39"/>
      </w:numPr>
      <w:tabs>
        <w:tab w:val="num" w:pos="851"/>
      </w:tabs>
      <w:ind w:left="284" w:firstLine="0"/>
    </w:pPr>
  </w:style>
  <w:style w:type="paragraph" w:customStyle="1" w:styleId="Cellulepucesnumrotes">
    <w:name w:val="Cellule puces numérotées"/>
    <w:basedOn w:val="Cellule"/>
    <w:rsid w:val="008C7631"/>
    <w:pPr>
      <w:numPr>
        <w:numId w:val="24"/>
      </w:numPr>
    </w:pPr>
  </w:style>
  <w:style w:type="paragraph" w:customStyle="1" w:styleId="Celluleremarque">
    <w:name w:val="Cellule remarque"/>
    <w:basedOn w:val="Remarque"/>
    <w:next w:val="Cellule"/>
    <w:rsid w:val="00DB73E3"/>
    <w:pPr>
      <w:tabs>
        <w:tab w:val="clear" w:pos="851"/>
        <w:tab w:val="left" w:pos="601"/>
      </w:tabs>
      <w:spacing w:before="60"/>
      <w:ind w:left="34"/>
    </w:pPr>
  </w:style>
  <w:style w:type="paragraph" w:customStyle="1" w:styleId="Cellulequestion">
    <w:name w:val="Cellule question"/>
    <w:basedOn w:val="Question"/>
    <w:next w:val="Cellule"/>
    <w:rsid w:val="00DB73E3"/>
    <w:pPr>
      <w:tabs>
        <w:tab w:val="clear" w:pos="851"/>
        <w:tab w:val="left" w:pos="601"/>
      </w:tabs>
      <w:spacing w:before="60"/>
      <w:ind w:left="34"/>
    </w:pPr>
  </w:style>
  <w:style w:type="paragraph" w:customStyle="1" w:styleId="CelluleAlerte">
    <w:name w:val="Cellule Alerte"/>
    <w:basedOn w:val="Alerte"/>
    <w:next w:val="Cellule"/>
    <w:rsid w:val="00DB73E3"/>
    <w:pPr>
      <w:numPr>
        <w:numId w:val="25"/>
      </w:numPr>
      <w:tabs>
        <w:tab w:val="left" w:pos="601"/>
      </w:tabs>
      <w:spacing w:before="60"/>
      <w:ind w:left="391" w:hanging="357"/>
    </w:pPr>
  </w:style>
  <w:style w:type="paragraph" w:customStyle="1" w:styleId="Celluletitre10">
    <w:name w:val="Cellule titre 10"/>
    <w:basedOn w:val="Celluletitre"/>
    <w:rsid w:val="00212796"/>
  </w:style>
  <w:style w:type="paragraph" w:customStyle="1" w:styleId="Cellule10">
    <w:name w:val="Cellule 10"/>
    <w:basedOn w:val="Cellule"/>
    <w:rsid w:val="00733BAF"/>
  </w:style>
  <w:style w:type="paragraph" w:customStyle="1" w:styleId="Cellulecentre10">
    <w:name w:val="Cellule centrée 10"/>
    <w:basedOn w:val="Cellulecentre"/>
    <w:rsid w:val="00733BAF"/>
  </w:style>
  <w:style w:type="paragraph" w:customStyle="1" w:styleId="Normal1">
    <w:name w:val="Normal1"/>
    <w:basedOn w:val="Normal"/>
    <w:next w:val="Normal"/>
    <w:rsid w:val="00BE01D1"/>
    <w:pPr>
      <w:tabs>
        <w:tab w:val="num" w:pos="1440"/>
      </w:tabs>
      <w:overflowPunct/>
      <w:autoSpaceDE/>
      <w:autoSpaceDN/>
      <w:adjustRightInd/>
      <w:spacing w:after="0"/>
      <w:jc w:val="left"/>
      <w:textAlignment w:val="auto"/>
    </w:pPr>
    <w:rPr>
      <w:rFonts w:ascii="Times New Roman" w:hAnsi="Times New Roman" w:cs="Arial Narrow"/>
      <w:szCs w:val="24"/>
    </w:rPr>
  </w:style>
  <w:style w:type="character" w:customStyle="1" w:styleId="documententete">
    <w:name w:val="document_entete"/>
    <w:basedOn w:val="Policepardfaut"/>
    <w:rsid w:val="006349C1"/>
    <w:rPr>
      <w:rFonts w:ascii="Arial" w:hAnsi="Arial"/>
      <w:b/>
      <w:i/>
      <w:color w:val="646567"/>
      <w:sz w:val="18"/>
    </w:rPr>
  </w:style>
  <w:style w:type="character" w:customStyle="1" w:styleId="documentpieddepage">
    <w:name w:val="document_pied_de_page"/>
    <w:basedOn w:val="documententete"/>
    <w:rsid w:val="006349C1"/>
    <w:rPr>
      <w:rFonts w:ascii="Arial" w:hAnsi="Arial"/>
      <w:b/>
      <w:i/>
      <w:color w:val="646567"/>
      <w:sz w:val="18"/>
    </w:rPr>
  </w:style>
  <w:style w:type="character" w:customStyle="1" w:styleId="documentcopyright">
    <w:name w:val="document_copyright"/>
    <w:basedOn w:val="documentpieddepage"/>
    <w:rsid w:val="006E435B"/>
    <w:rPr>
      <w:rFonts w:ascii="Arial" w:hAnsi="Arial"/>
      <w:b/>
      <w:i/>
      <w:color w:val="646567"/>
      <w:sz w:val="16"/>
    </w:rPr>
  </w:style>
  <w:style w:type="table" w:customStyle="1" w:styleId="Trameclaire-Accent11">
    <w:name w:val="Trame claire - Accent 11"/>
    <w:basedOn w:val="TableauNormal"/>
    <w:uiPriority w:val="60"/>
    <w:rsid w:val="009F66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mduprojetoudomaine">
    <w:name w:val="Nom du projet ou domaine"/>
    <w:basedOn w:val="Normal"/>
    <w:rsid w:val="009105C2"/>
    <w:pPr>
      <w:ind w:right="-70"/>
      <w:jc w:val="right"/>
    </w:pPr>
    <w:rPr>
      <w:b/>
      <w:bCs/>
      <w:vanish/>
      <w:color w:val="0063AC"/>
      <w:sz w:val="36"/>
    </w:rPr>
  </w:style>
  <w:style w:type="paragraph" w:customStyle="1" w:styleId="Typededocument">
    <w:name w:val="Type de document"/>
    <w:basedOn w:val="Normal"/>
    <w:rsid w:val="00B4338C"/>
    <w:pPr>
      <w:spacing w:before="120"/>
      <w:ind w:right="-70"/>
      <w:jc w:val="right"/>
    </w:pPr>
    <w:rPr>
      <w:bCs/>
      <w:i/>
      <w:color w:val="0063AC"/>
      <w:sz w:val="24"/>
    </w:rPr>
  </w:style>
  <w:style w:type="paragraph" w:customStyle="1" w:styleId="StyleCellule12ptGras">
    <w:name w:val="Style Cellule + 12 pt Gras"/>
    <w:basedOn w:val="Cellule"/>
    <w:rsid w:val="00B4338C"/>
    <w:rPr>
      <w:b/>
      <w:sz w:val="16"/>
    </w:rPr>
  </w:style>
  <w:style w:type="paragraph" w:customStyle="1" w:styleId="ReferencePDG">
    <w:name w:val="Reference_PDG"/>
    <w:basedOn w:val="StyleCellule12ptGras"/>
    <w:rsid w:val="00F9671A"/>
    <w:pPr>
      <w:spacing w:before="4320"/>
      <w:jc w:val="right"/>
    </w:pPr>
    <w:rPr>
      <w:color w:val="808080"/>
    </w:rPr>
  </w:style>
  <w:style w:type="table" w:customStyle="1" w:styleId="Listeclaire-Accent11">
    <w:name w:val="Liste claire - Accent 11"/>
    <w:basedOn w:val="TableauNormal"/>
    <w:uiPriority w:val="61"/>
    <w:rsid w:val="002323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elluletitre100">
    <w:name w:val="Cellule titre + 10"/>
    <w:basedOn w:val="Celluletitre"/>
    <w:rsid w:val="008B0274"/>
    <w:rPr>
      <w:bCs/>
    </w:rPr>
  </w:style>
  <w:style w:type="paragraph" w:customStyle="1" w:styleId="tiquetteniveau2aveclibell0">
    <w:name w:val="Étiquette niveau 2 avec libellé"/>
    <w:basedOn w:val="tiquetteniveau20"/>
    <w:next w:val="Fragment"/>
    <w:rsid w:val="00287FB9"/>
    <w:pPr>
      <w:tabs>
        <w:tab w:val="right" w:pos="1644"/>
        <w:tab w:val="left" w:pos="1701"/>
      </w:tabs>
      <w:ind w:left="1701" w:right="0" w:hanging="1701"/>
      <w:jc w:val="both"/>
    </w:pPr>
  </w:style>
  <w:style w:type="paragraph" w:customStyle="1" w:styleId="tiquetteniveau20">
    <w:name w:val="Étiquette niveau 2"/>
    <w:basedOn w:val="tiquette"/>
    <w:next w:val="Fragment"/>
    <w:rsid w:val="00287FB9"/>
    <w:pPr>
      <w:pBdr>
        <w:top w:val="none" w:sz="0" w:space="0" w:color="auto"/>
      </w:pBdr>
      <w:jc w:val="right"/>
    </w:pPr>
    <w:rPr>
      <w:i/>
    </w:rPr>
  </w:style>
  <w:style w:type="paragraph" w:customStyle="1" w:styleId="tiquetteniveau30">
    <w:name w:val="Étiquette niveau 3"/>
    <w:basedOn w:val="Fragment"/>
    <w:next w:val="Fragment"/>
    <w:rsid w:val="00E0299A"/>
    <w:pPr>
      <w:numPr>
        <w:numId w:val="46"/>
      </w:numPr>
      <w:spacing w:before="240" w:line="280" w:lineRule="exact"/>
      <w:ind w:left="1701"/>
    </w:pPr>
    <w:rPr>
      <w:b/>
      <w:i/>
      <w:color w:val="646567"/>
    </w:rPr>
  </w:style>
  <w:style w:type="paragraph" w:customStyle="1" w:styleId="Celluletiquettes">
    <w:name w:val="Cellule étiquettes"/>
    <w:basedOn w:val="Celluletiquette"/>
    <w:rsid w:val="00AD270D"/>
    <w:pPr>
      <w:pBdr>
        <w:top w:val="single" w:sz="12" w:space="1" w:color="646567"/>
      </w:pBdr>
    </w:pPr>
    <w:rPr>
      <w:bCs/>
      <w:color w:val="646567"/>
    </w:rPr>
  </w:style>
  <w:style w:type="paragraph" w:customStyle="1" w:styleId="TitreSommaire-Listedediffusion-Historiquedesversions">
    <w:name w:val="Titre Sommaire-Liste de diffusion-Historique des versions"/>
    <w:basedOn w:val="Normal"/>
    <w:rsid w:val="00186C91"/>
    <w:pPr>
      <w:spacing w:before="120"/>
      <w:jc w:val="center"/>
    </w:pPr>
    <w:rPr>
      <w:b/>
      <w:bCs/>
      <w:color w:val="0063AC"/>
      <w:sz w:val="36"/>
    </w:rPr>
  </w:style>
  <w:style w:type="paragraph" w:customStyle="1" w:styleId="ProprieteintellectuelleGras">
    <w:name w:val="Propriete intellectuelle_Gras"/>
    <w:basedOn w:val="Fragment"/>
    <w:rsid w:val="002F71E3"/>
    <w:rPr>
      <w:b/>
      <w:bCs/>
      <w:color w:val="7F7F7F"/>
    </w:rPr>
  </w:style>
  <w:style w:type="paragraph" w:customStyle="1" w:styleId="ProprieteintellectuelleMaigre">
    <w:name w:val="Propriete intellectuelle_Maigre"/>
    <w:basedOn w:val="Fragment"/>
    <w:rsid w:val="002F71E3"/>
    <w:rPr>
      <w:color w:val="7F7F7F"/>
    </w:rPr>
  </w:style>
  <w:style w:type="paragraph" w:customStyle="1" w:styleId="CelluletitreListediffusion-Historiqueversions">
    <w:name w:val="Cellule titre Liste diffusion-Historique versions"/>
    <w:basedOn w:val="Normal"/>
    <w:rsid w:val="008852D5"/>
    <w:pPr>
      <w:spacing w:before="120"/>
      <w:jc w:val="center"/>
    </w:pPr>
    <w:rPr>
      <w:color w:val="365F91"/>
      <w:sz w:val="24"/>
    </w:rPr>
  </w:style>
  <w:style w:type="paragraph" w:customStyle="1" w:styleId="tiquettelongue">
    <w:name w:val="Étiquette longue"/>
    <w:basedOn w:val="tiquette"/>
    <w:next w:val="Fragment"/>
    <w:qFormat/>
    <w:rsid w:val="0034447E"/>
    <w:pPr>
      <w:ind w:right="0"/>
    </w:pPr>
  </w:style>
  <w:style w:type="character" w:customStyle="1" w:styleId="lang-la">
    <w:name w:val="lang-la"/>
    <w:basedOn w:val="Policepardfaut"/>
    <w:rsid w:val="008A1D8A"/>
  </w:style>
  <w:style w:type="paragraph" w:styleId="Paragraphedeliste">
    <w:name w:val="List Paragraph"/>
    <w:basedOn w:val="Normal"/>
    <w:uiPriority w:val="34"/>
    <w:qFormat/>
    <w:rsid w:val="008A1D8A"/>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Cs w:val="22"/>
      <w:lang w:eastAsia="en-US"/>
    </w:rPr>
  </w:style>
  <w:style w:type="table" w:customStyle="1" w:styleId="TableGrid">
    <w:name w:val="TableGrid"/>
    <w:rsid w:val="008A1D8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2070">
      <w:bodyDiv w:val="1"/>
      <w:marLeft w:val="0"/>
      <w:marRight w:val="0"/>
      <w:marTop w:val="0"/>
      <w:marBottom w:val="0"/>
      <w:divBdr>
        <w:top w:val="none" w:sz="0" w:space="0" w:color="auto"/>
        <w:left w:val="none" w:sz="0" w:space="0" w:color="auto"/>
        <w:bottom w:val="none" w:sz="0" w:space="0" w:color="auto"/>
        <w:right w:val="none" w:sz="0" w:space="0" w:color="auto"/>
      </w:divBdr>
    </w:div>
    <w:div w:id="6445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hyperlink" Target="https://www.sesam-vitale.fr/en/catalogue-produits" TargetMode="External"/><Relationship Id="rId18" Type="http://schemas.openxmlformats.org/officeDocument/2006/relationships/hyperlink" Target="https://industriels.sesam-vitale.fr/mentions-legal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elations-industriels@sesam-vitale.fr" TargetMode="External"/><Relationship Id="rId17" Type="http://schemas.openxmlformats.org/officeDocument/2006/relationships/hyperlink" Target="mailto:dpo@sesam-vitale.f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esam-vitale.fr/web/sesam-vitale/fse-et-dre-epsl"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am-vitale.fr" TargetMode="External"/><Relationship Id="rId24" Type="http://schemas.openxmlformats.org/officeDocument/2006/relationships/hyperlink" Target="https://www.infogreffe.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sam-vitale.fr/web/sesam-vitale/fse-et-dre-epsl" TargetMode="External"/><Relationship Id="rId23" Type="http://schemas.openxmlformats.org/officeDocument/2006/relationships/hyperlink" Target="mailto:relations-industriels@sesam-vitale.fr" TargetMode="External"/><Relationship Id="rId28" Type="http://schemas.openxmlformats.org/officeDocument/2006/relationships/footer" Target="footer4.xml"/><Relationship Id="rId10" Type="http://schemas.openxmlformats.org/officeDocument/2006/relationships/hyperlink" Target="http://www.sesam-vitale.fr/en/catalogue-produit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sam-vitale.fr" TargetMode="External"/><Relationship Id="rId14" Type="http://schemas.openxmlformats.org/officeDocument/2006/relationships/hyperlink" Target="mailto:relations-industriels@sesam-vitale.fr" TargetMode="External"/><Relationship Id="rId22" Type="http://schemas.openxmlformats.org/officeDocument/2006/relationships/hyperlink" Target="https://www.sesam-vitale.fr/web/sesam-vitale/catalogue-produits" TargetMode="Externa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footer4.xml.rels><?xml version="1.0" encoding="UTF-8" standalone="yes"?>
<Relationships xmlns="http://schemas.openxmlformats.org/package/2006/relationships"><Relationship Id="rId1" Type="http://schemas.openxmlformats.org/officeDocument/2006/relationships/image" Target="media/image15.png"/></Relationships>
</file>

<file path=word/_rels/footer5.xml.rels><?xml version="1.0" encoding="UTF-8" standalone="yes"?>
<Relationships xmlns="http://schemas.openxmlformats.org/package/2006/relationships"><Relationship Id="rId1" Type="http://schemas.openxmlformats.org/officeDocument/2006/relationships/image" Target="media/image15.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B49D-084B-4883-B010-1C2397BB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2543</Words>
  <Characters>16434</Characters>
  <Application>Microsoft Office Word</Application>
  <DocSecurity>0</DocSecurity>
  <Lines>136</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G.I.E. SESAM-VITALE</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 SESAM-Vitale</dc:creator>
  <cp:keywords/>
  <dc:description/>
  <cp:lastModifiedBy>MARABOUT Etienne</cp:lastModifiedBy>
  <cp:revision>10</cp:revision>
  <cp:lastPrinted>2023-04-21T08:17:00Z</cp:lastPrinted>
  <dcterms:created xsi:type="dcterms:W3CDTF">2024-02-21T16:02:00Z</dcterms:created>
  <dcterms:modified xsi:type="dcterms:W3CDTF">2024-02-28T14:35:00Z</dcterms:modified>
</cp:coreProperties>
</file>